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0F" w:rsidRPr="003E5160" w:rsidRDefault="006D030F" w:rsidP="006D030F">
      <w:pPr>
        <w:jc w:val="center"/>
        <w:rPr>
          <w:rFonts w:ascii="Calibri" w:hAnsi="Calibri"/>
          <w:b/>
          <w:lang w:val="es-ES_tradnl"/>
        </w:rPr>
      </w:pPr>
      <w:bookmarkStart w:id="0" w:name="_GoBack"/>
      <w:bookmarkEnd w:id="0"/>
      <w:r w:rsidRPr="003E5160">
        <w:rPr>
          <w:rFonts w:ascii="Calibri" w:hAnsi="Calibri"/>
          <w:b/>
          <w:lang w:val="es-ES_tradnl"/>
        </w:rPr>
        <w:t>Explor</w:t>
      </w:r>
      <w:r w:rsidR="007217F5" w:rsidRPr="003E5160">
        <w:rPr>
          <w:rFonts w:ascii="Calibri" w:hAnsi="Calibri"/>
          <w:b/>
          <w:lang w:val="es-ES_tradnl"/>
        </w:rPr>
        <w:t>ar las ciencias de la computación para abrir puertas de oportunidades</w:t>
      </w:r>
    </w:p>
    <w:p w:rsidR="006D030F" w:rsidRPr="003E5160" w:rsidRDefault="006D030F" w:rsidP="006D030F">
      <w:pPr>
        <w:jc w:val="center"/>
        <w:rPr>
          <w:rFonts w:ascii="Calibri" w:hAnsi="Calibri"/>
          <w:b/>
          <w:lang w:val="es-ES_tradnl"/>
        </w:rPr>
      </w:pPr>
    </w:p>
    <w:p w:rsidR="007217F5" w:rsidRPr="003E5160" w:rsidRDefault="007217F5" w:rsidP="007217F5">
      <w:pPr>
        <w:jc w:val="center"/>
        <w:rPr>
          <w:rFonts w:ascii="Calibri" w:hAnsi="Calibri"/>
          <w:b/>
          <w:lang w:val="es-ES_tradnl"/>
        </w:rPr>
      </w:pPr>
      <w:r w:rsidRPr="003E5160">
        <w:rPr>
          <w:rFonts w:ascii="Calibri" w:hAnsi="Calibri"/>
          <w:b/>
          <w:lang w:val="es-ES_tradnl"/>
        </w:rPr>
        <w:t>Conferencia de padres migrantes</w:t>
      </w:r>
    </w:p>
    <w:p w:rsidR="006D030F" w:rsidRPr="003E5160" w:rsidRDefault="007217F5" w:rsidP="006D030F">
      <w:pPr>
        <w:jc w:val="center"/>
        <w:rPr>
          <w:rFonts w:ascii="Calibri" w:hAnsi="Calibri"/>
          <w:b/>
          <w:lang w:val="es-ES_tradnl"/>
        </w:rPr>
      </w:pPr>
      <w:r w:rsidRPr="003E5160">
        <w:rPr>
          <w:rFonts w:ascii="Calibri" w:hAnsi="Calibri"/>
          <w:b/>
          <w:lang w:val="es-ES_tradnl"/>
        </w:rPr>
        <w:t>Marzo de</w:t>
      </w:r>
      <w:r w:rsidR="006D030F" w:rsidRPr="003E5160">
        <w:rPr>
          <w:rFonts w:ascii="Calibri" w:hAnsi="Calibri"/>
          <w:b/>
          <w:lang w:val="es-ES_tradnl"/>
        </w:rPr>
        <w:t xml:space="preserve"> 2013</w:t>
      </w:r>
    </w:p>
    <w:p w:rsidR="006D030F" w:rsidRPr="003E5160" w:rsidRDefault="006D030F" w:rsidP="006D030F">
      <w:pPr>
        <w:jc w:val="center"/>
        <w:rPr>
          <w:rFonts w:ascii="Calibri" w:hAnsi="Calibri"/>
          <w:b/>
          <w:lang w:val="es-ES_tradnl"/>
        </w:rPr>
      </w:pPr>
    </w:p>
    <w:p w:rsidR="006D030F" w:rsidRPr="003E5160" w:rsidRDefault="003E5160" w:rsidP="006D030F">
      <w:pPr>
        <w:rPr>
          <w:rFonts w:ascii="Calibri" w:hAnsi="Calibri"/>
          <w:u w:val="single"/>
          <w:lang w:val="es-ES_tradnl"/>
        </w:rPr>
      </w:pPr>
      <w:r>
        <w:rPr>
          <w:rFonts w:ascii="Calibri" w:hAnsi="Calibri"/>
          <w:u w:val="single"/>
          <w:lang w:val="es-ES_tradnl"/>
        </w:rPr>
        <w:t xml:space="preserve">Las sendas </w:t>
      </w:r>
      <w:r w:rsidR="000B6538">
        <w:rPr>
          <w:rFonts w:ascii="Calibri" w:hAnsi="Calibri"/>
          <w:u w:val="single"/>
          <w:lang w:val="es-ES_tradnl"/>
        </w:rPr>
        <w:t>a</w:t>
      </w:r>
      <w:r>
        <w:rPr>
          <w:rFonts w:ascii="Calibri" w:hAnsi="Calibri"/>
          <w:u w:val="single"/>
          <w:lang w:val="es-ES_tradnl"/>
        </w:rPr>
        <w:t xml:space="preserve"> la universidad y </w:t>
      </w:r>
      <w:r w:rsidR="000B6538">
        <w:rPr>
          <w:rFonts w:ascii="Calibri" w:hAnsi="Calibri"/>
          <w:u w:val="single"/>
          <w:lang w:val="es-ES_tradnl"/>
        </w:rPr>
        <w:t>a</w:t>
      </w:r>
      <w:r>
        <w:rPr>
          <w:rFonts w:ascii="Calibri" w:hAnsi="Calibri"/>
          <w:u w:val="single"/>
          <w:lang w:val="es-ES_tradnl"/>
        </w:rPr>
        <w:t>l mundo profesional en el sector de tecnologías de la información y la comunicación</w:t>
      </w:r>
      <w:r w:rsidR="006D030F" w:rsidRPr="003E5160">
        <w:rPr>
          <w:rFonts w:ascii="Calibri" w:hAnsi="Calibri"/>
          <w:u w:val="single"/>
          <w:lang w:val="es-ES_tradnl"/>
        </w:rPr>
        <w:t xml:space="preserve"> (ICT) </w:t>
      </w:r>
    </w:p>
    <w:p w:rsidR="006D030F" w:rsidRPr="003E5160" w:rsidRDefault="006D030F" w:rsidP="006D030F">
      <w:pPr>
        <w:rPr>
          <w:rFonts w:ascii="Calibri" w:hAnsi="Calibri"/>
          <w:lang w:val="es-ES_tradnl"/>
        </w:rPr>
      </w:pPr>
    </w:p>
    <w:p w:rsidR="006D030F" w:rsidRPr="003E5160" w:rsidRDefault="007217F5" w:rsidP="006D030F">
      <w:pPr>
        <w:rPr>
          <w:rFonts w:ascii="Calibri" w:hAnsi="Calibri"/>
          <w:lang w:val="es-ES_tradnl"/>
        </w:rPr>
      </w:pPr>
      <w:r w:rsidRPr="003E5160">
        <w:rPr>
          <w:rFonts w:ascii="Calibri" w:hAnsi="Calibri"/>
          <w:lang w:val="es-ES_tradnl"/>
        </w:rPr>
        <w:t>Existen muchos tipos de empleo para las personas que poseen destrezas y conocimientos de computación y tecnología relacionados con las computadoras</w:t>
      </w:r>
      <w:r w:rsidR="006D030F" w:rsidRPr="003E5160">
        <w:rPr>
          <w:rFonts w:ascii="Calibri" w:hAnsi="Calibri"/>
          <w:lang w:val="es-ES_tradnl"/>
        </w:rPr>
        <w:t xml:space="preserve">. </w:t>
      </w:r>
    </w:p>
    <w:p w:rsidR="006D030F" w:rsidRPr="003E5160" w:rsidRDefault="006D030F" w:rsidP="006D030F">
      <w:pPr>
        <w:rPr>
          <w:rFonts w:ascii="Calibri" w:hAnsi="Calibri"/>
          <w:lang w:val="es-ES_tradnl"/>
        </w:rPr>
      </w:pPr>
    </w:p>
    <w:p w:rsidR="006D030F" w:rsidRPr="003E5160" w:rsidRDefault="007217F5" w:rsidP="006D030F">
      <w:pPr>
        <w:rPr>
          <w:rFonts w:ascii="Calibri" w:hAnsi="Calibri"/>
          <w:lang w:val="es-ES_tradnl"/>
        </w:rPr>
      </w:pPr>
      <w:r w:rsidRPr="003E5160">
        <w:rPr>
          <w:rFonts w:ascii="Calibri" w:hAnsi="Calibri"/>
          <w:lang w:val="es-ES_tradnl"/>
        </w:rPr>
        <w:t>El término</w:t>
      </w:r>
      <w:r w:rsidR="006D030F" w:rsidRPr="003E5160">
        <w:rPr>
          <w:rFonts w:ascii="Calibri" w:hAnsi="Calibri"/>
          <w:lang w:val="es-ES_tradnl"/>
        </w:rPr>
        <w:t xml:space="preserve"> “</w:t>
      </w:r>
      <w:r w:rsidR="00863BF8">
        <w:rPr>
          <w:rFonts w:ascii="Calibri" w:hAnsi="Calibri"/>
          <w:lang w:val="es-ES_tradnl"/>
        </w:rPr>
        <w:t>T</w:t>
      </w:r>
      <w:r w:rsidRPr="003E5160">
        <w:rPr>
          <w:rFonts w:ascii="Calibri" w:hAnsi="Calibri"/>
          <w:lang w:val="es-ES_tradnl"/>
        </w:rPr>
        <w:t>ecnologías de la</w:t>
      </w:r>
      <w:r w:rsidR="00863BF8">
        <w:rPr>
          <w:rFonts w:ascii="Calibri" w:hAnsi="Calibri"/>
          <w:lang w:val="es-ES_tradnl"/>
        </w:rPr>
        <w:t xml:space="preserve"> información y la</w:t>
      </w:r>
      <w:r w:rsidRPr="003E5160">
        <w:rPr>
          <w:rFonts w:ascii="Calibri" w:hAnsi="Calibri"/>
          <w:lang w:val="es-ES_tradnl"/>
        </w:rPr>
        <w:t xml:space="preserve"> comunicación</w:t>
      </w:r>
      <w:r w:rsidR="006D030F" w:rsidRPr="003E5160">
        <w:rPr>
          <w:rFonts w:ascii="Calibri" w:hAnsi="Calibri"/>
          <w:lang w:val="es-ES_tradnl"/>
        </w:rPr>
        <w:t xml:space="preserve">” </w:t>
      </w:r>
      <w:r w:rsidRPr="003E5160">
        <w:rPr>
          <w:rFonts w:ascii="Calibri" w:hAnsi="Calibri"/>
          <w:lang w:val="es-ES_tradnl"/>
        </w:rPr>
        <w:t>es usado internacionalmente en todas partes y representa muchas tecnologías que trabajan juntas</w:t>
      </w:r>
      <w:r w:rsidR="006D030F" w:rsidRPr="003E5160">
        <w:rPr>
          <w:rFonts w:ascii="Calibri" w:hAnsi="Calibri"/>
          <w:lang w:val="es-ES_tradnl"/>
        </w:rPr>
        <w:t>.</w:t>
      </w:r>
    </w:p>
    <w:p w:rsidR="006D030F" w:rsidRPr="003E5160" w:rsidRDefault="006D030F" w:rsidP="006D030F">
      <w:pPr>
        <w:rPr>
          <w:rFonts w:ascii="Calibri" w:hAnsi="Calibri"/>
          <w:lang w:val="es-ES_tradnl"/>
        </w:rPr>
      </w:pPr>
    </w:p>
    <w:p w:rsidR="006D030F" w:rsidRPr="003E5160" w:rsidRDefault="006D030F" w:rsidP="006D030F">
      <w:pPr>
        <w:pStyle w:val="NormalWeb"/>
        <w:jc w:val="center"/>
        <w:rPr>
          <w:lang w:val="es-ES_tradnl"/>
        </w:rPr>
      </w:pPr>
      <w:r w:rsidRPr="003E5160">
        <w:rPr>
          <w:noProof/>
          <w:color w:val="0000FF"/>
        </w:rPr>
        <w:drawing>
          <wp:inline distT="0" distB="0" distL="0" distR="0">
            <wp:extent cx="4137660" cy="3200400"/>
            <wp:effectExtent l="0" t="0" r="0" b="0"/>
            <wp:docPr id="3" name="Picture 3" descr="Description: http://www.edsynergy.org/wp-content/uploads/2011/09/ICT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edsynergy.org/wp-content/uploads/2011/09/ICT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7660" cy="3200400"/>
                    </a:xfrm>
                    <a:prstGeom prst="rect">
                      <a:avLst/>
                    </a:prstGeom>
                    <a:noFill/>
                    <a:ln>
                      <a:noFill/>
                    </a:ln>
                  </pic:spPr>
                </pic:pic>
              </a:graphicData>
            </a:graphic>
          </wp:inline>
        </w:drawing>
      </w:r>
    </w:p>
    <w:p w:rsidR="006D030F" w:rsidRPr="003E5160" w:rsidRDefault="00FB53D6" w:rsidP="006D030F">
      <w:pPr>
        <w:rPr>
          <w:rFonts w:ascii="Calibri" w:hAnsi="Calibri"/>
          <w:lang w:val="es-ES_tradnl"/>
        </w:rPr>
      </w:pPr>
      <w:r w:rsidRPr="003E5160">
        <w:rPr>
          <w:rFonts w:ascii="Calibri" w:hAnsi="Calibri"/>
          <w:lang w:val="es-ES_tradnl"/>
        </w:rPr>
        <w:t>Cada estudiante de escuela secundaria necesita tener conocimientos de computación y adquirir conocimientos y destrezas de computación y tecnologías relacionadas con la computación de manera que esté preparado para ingresar a la universidad</w:t>
      </w:r>
      <w:r w:rsidR="006D030F" w:rsidRPr="003E5160">
        <w:rPr>
          <w:rFonts w:ascii="Calibri" w:hAnsi="Calibri"/>
          <w:lang w:val="es-ES_tradnl"/>
        </w:rPr>
        <w:t>.</w:t>
      </w:r>
    </w:p>
    <w:p w:rsidR="006D030F" w:rsidRPr="003E5160" w:rsidRDefault="006D030F" w:rsidP="006D030F">
      <w:pPr>
        <w:rPr>
          <w:rFonts w:ascii="Calibri" w:hAnsi="Calibri"/>
          <w:lang w:val="es-ES_tradnl"/>
        </w:rPr>
      </w:pPr>
    </w:p>
    <w:p w:rsidR="006D030F" w:rsidRPr="003E5160" w:rsidRDefault="00FB53D6" w:rsidP="006D030F">
      <w:pPr>
        <w:rPr>
          <w:rFonts w:ascii="Calibri" w:hAnsi="Calibri"/>
          <w:lang w:val="es-ES_tradnl"/>
        </w:rPr>
      </w:pPr>
      <w:r w:rsidRPr="003E5160">
        <w:rPr>
          <w:rFonts w:ascii="Calibri" w:hAnsi="Calibri"/>
          <w:lang w:val="es-ES_tradnl"/>
        </w:rPr>
        <w:t>El sector de ICT (relacionado con las tecnologías y la computación) se destaca por ser uno de los que ofrece más oportunidades de empleo para los estudiantes, con una proyección de empleo</w:t>
      </w:r>
      <w:r w:rsidR="006D030F" w:rsidRPr="003E5160">
        <w:rPr>
          <w:rFonts w:ascii="Calibri" w:hAnsi="Calibri"/>
          <w:lang w:val="es-ES_tradnl"/>
        </w:rPr>
        <w:t xml:space="preserve"> </w:t>
      </w:r>
      <w:r w:rsidRPr="003E5160">
        <w:rPr>
          <w:rFonts w:ascii="Calibri" w:hAnsi="Calibri"/>
          <w:lang w:val="es-ES_tradnl"/>
        </w:rPr>
        <w:t xml:space="preserve">incrementada en un 27%, lo que lo convierte en el sector profesional de más rápido crecimiento hasta el año </w:t>
      </w:r>
      <w:r w:rsidR="006D030F" w:rsidRPr="003E5160">
        <w:rPr>
          <w:rFonts w:ascii="Calibri" w:hAnsi="Calibri"/>
          <w:lang w:val="es-ES_tradnl"/>
        </w:rPr>
        <w:t xml:space="preserve">2018. </w:t>
      </w:r>
      <w:r w:rsidRPr="003E5160">
        <w:rPr>
          <w:rFonts w:ascii="Calibri" w:hAnsi="Calibri"/>
          <w:lang w:val="es-ES_tradnl"/>
        </w:rPr>
        <w:t xml:space="preserve">El sector </w:t>
      </w:r>
      <w:r w:rsidR="006D030F" w:rsidRPr="003E5160">
        <w:rPr>
          <w:rFonts w:ascii="Calibri" w:hAnsi="Calibri"/>
          <w:lang w:val="es-ES_tradnl"/>
        </w:rPr>
        <w:t xml:space="preserve">ICT </w:t>
      </w:r>
      <w:r w:rsidRPr="003E5160">
        <w:rPr>
          <w:rFonts w:ascii="Calibri" w:hAnsi="Calibri"/>
          <w:lang w:val="es-ES_tradnl"/>
        </w:rPr>
        <w:t>cumple con el requisito nacional de alta demanda</w:t>
      </w:r>
      <w:r w:rsidR="006D030F" w:rsidRPr="003E5160">
        <w:rPr>
          <w:rFonts w:ascii="Calibri" w:hAnsi="Calibri"/>
          <w:lang w:val="es-ES_tradnl"/>
        </w:rPr>
        <w:t xml:space="preserve">, </w:t>
      </w:r>
      <w:r w:rsidRPr="003E5160">
        <w:rPr>
          <w:rFonts w:ascii="Calibri" w:hAnsi="Calibri"/>
          <w:lang w:val="es-ES_tradnl"/>
        </w:rPr>
        <w:t>salarios altos y destrezas elevadas y es considerado una de las fuerzas de innovación que impulsan las iniciativas de eficiencia de todos los grupos profesionales</w:t>
      </w:r>
      <w:r w:rsidR="006D030F" w:rsidRPr="003E5160">
        <w:rPr>
          <w:rFonts w:ascii="Calibri" w:hAnsi="Calibri"/>
          <w:lang w:val="es-ES_tradnl"/>
        </w:rPr>
        <w:t>.</w:t>
      </w:r>
    </w:p>
    <w:p w:rsidR="006D030F" w:rsidRPr="003E5160" w:rsidRDefault="006D030F" w:rsidP="006D030F">
      <w:pPr>
        <w:rPr>
          <w:rFonts w:ascii="Calibri" w:hAnsi="Calibri"/>
          <w:lang w:val="es-ES_tradnl"/>
        </w:rPr>
      </w:pPr>
    </w:p>
    <w:p w:rsidR="006D030F" w:rsidRPr="003E5160" w:rsidRDefault="00FB53D6" w:rsidP="006D030F">
      <w:pPr>
        <w:rPr>
          <w:rFonts w:ascii="Calibri" w:hAnsi="Calibri"/>
          <w:lang w:val="es-ES_tradnl"/>
        </w:rPr>
      </w:pPr>
      <w:r w:rsidRPr="003E5160">
        <w:rPr>
          <w:rFonts w:ascii="Calibri" w:hAnsi="Calibri"/>
          <w:lang w:val="es-ES_tradnl"/>
        </w:rPr>
        <w:lastRenderedPageBreak/>
        <w:t xml:space="preserve">La </w:t>
      </w:r>
      <w:r w:rsidR="00CE3097">
        <w:rPr>
          <w:rFonts w:ascii="Calibri" w:hAnsi="Calibri"/>
          <w:lang w:val="es-ES_tradnl"/>
        </w:rPr>
        <w:t>I</w:t>
      </w:r>
      <w:r w:rsidRPr="003E5160">
        <w:rPr>
          <w:rFonts w:ascii="Calibri" w:hAnsi="Calibri"/>
          <w:lang w:val="es-ES_tradnl"/>
        </w:rPr>
        <w:t>nternet ha revolucionado la manera en que los consumidores y negocios se desempeñan en la economía y las tecnologías de la información han impulsado las innovacion</w:t>
      </w:r>
      <w:r w:rsidR="00CE3097">
        <w:rPr>
          <w:rFonts w:ascii="Calibri" w:hAnsi="Calibri"/>
          <w:lang w:val="es-ES_tradnl"/>
        </w:rPr>
        <w:t>es en el puesto de trabajo a lo</w:t>
      </w:r>
      <w:r w:rsidRPr="003E5160">
        <w:rPr>
          <w:rFonts w:ascii="Calibri" w:hAnsi="Calibri"/>
          <w:lang w:val="es-ES_tradnl"/>
        </w:rPr>
        <w:t xml:space="preserve"> largo de los últimos 25 años</w:t>
      </w:r>
      <w:r w:rsidR="006D030F" w:rsidRPr="003E5160">
        <w:rPr>
          <w:rFonts w:ascii="Calibri" w:hAnsi="Calibri"/>
          <w:lang w:val="es-ES_tradnl"/>
        </w:rPr>
        <w:t>.</w:t>
      </w:r>
    </w:p>
    <w:p w:rsidR="006D030F" w:rsidRPr="003E5160" w:rsidRDefault="006D030F" w:rsidP="006D030F">
      <w:pPr>
        <w:rPr>
          <w:rFonts w:ascii="Calibri" w:hAnsi="Calibri"/>
          <w:lang w:val="es-ES_tradnl"/>
        </w:rPr>
      </w:pPr>
    </w:p>
    <w:p w:rsidR="006D030F" w:rsidRPr="003E5160" w:rsidRDefault="00FB53D6" w:rsidP="006D030F">
      <w:pPr>
        <w:rPr>
          <w:rFonts w:ascii="Calibri" w:hAnsi="Calibri"/>
          <w:lang w:val="es-ES_tradnl"/>
        </w:rPr>
      </w:pPr>
      <w:r w:rsidRPr="003E5160">
        <w:rPr>
          <w:rFonts w:ascii="Calibri" w:hAnsi="Calibri"/>
          <w:lang w:val="es-ES_tradnl"/>
        </w:rPr>
        <w:t xml:space="preserve">El conocimiento y las destrezas </w:t>
      </w:r>
      <w:r w:rsidR="009E2883" w:rsidRPr="003E5160">
        <w:rPr>
          <w:rFonts w:ascii="Calibri" w:hAnsi="Calibri"/>
          <w:lang w:val="es-ES_tradnl"/>
        </w:rPr>
        <w:t>que necesita un estudiante para trabajar en el sector ICT dependerá en cómo hará uso de las tecnologías, o permitirá que otros usen las tecnologías, o inventará o creará nuevas tecnologías</w:t>
      </w:r>
      <w:r w:rsidR="006D030F" w:rsidRPr="003E5160">
        <w:rPr>
          <w:rFonts w:ascii="Calibri" w:hAnsi="Calibri"/>
          <w:lang w:val="es-ES_tradnl"/>
        </w:rPr>
        <w:t>.</w:t>
      </w:r>
    </w:p>
    <w:p w:rsidR="006D030F" w:rsidRPr="003E5160" w:rsidRDefault="006D030F" w:rsidP="006D030F">
      <w:pPr>
        <w:pStyle w:val="NormalWeb"/>
        <w:jc w:val="center"/>
        <w:rPr>
          <w:lang w:val="es-ES_tradnl"/>
        </w:rPr>
      </w:pPr>
      <w:r w:rsidRPr="003E5160">
        <w:rPr>
          <w:noProof/>
          <w:color w:val="0000FF"/>
        </w:rPr>
        <w:drawing>
          <wp:inline distT="0" distB="0" distL="0" distR="0">
            <wp:extent cx="3131820" cy="2545080"/>
            <wp:effectExtent l="0" t="0" r="0" b="7620"/>
            <wp:docPr id="2" name="Picture 2" descr="Description: http://www.edsynergy.org/wp-content/uploads/2011/09/Skills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edsynergy.org/wp-content/uploads/2011/09/Skill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1820" cy="2545080"/>
                    </a:xfrm>
                    <a:prstGeom prst="rect">
                      <a:avLst/>
                    </a:prstGeom>
                    <a:noFill/>
                    <a:ln>
                      <a:noFill/>
                    </a:ln>
                  </pic:spPr>
                </pic:pic>
              </a:graphicData>
            </a:graphic>
          </wp:inline>
        </w:drawing>
      </w:r>
    </w:p>
    <w:p w:rsidR="006D030F" w:rsidRPr="003E5160" w:rsidRDefault="006D030F" w:rsidP="006D030F">
      <w:pPr>
        <w:rPr>
          <w:rFonts w:ascii="Calibri" w:hAnsi="Calibri"/>
          <w:lang w:val="es-ES_tradnl"/>
        </w:rPr>
      </w:pPr>
    </w:p>
    <w:p w:rsidR="006D030F" w:rsidRPr="003E5160" w:rsidRDefault="007308DE" w:rsidP="006D030F">
      <w:pPr>
        <w:rPr>
          <w:rFonts w:ascii="Calibri" w:hAnsi="Calibri"/>
          <w:lang w:val="es-ES_tradnl"/>
        </w:rPr>
      </w:pPr>
      <w:r w:rsidRPr="003E5160">
        <w:rPr>
          <w:rFonts w:ascii="Calibri" w:hAnsi="Calibri"/>
          <w:lang w:val="es-ES_tradnl"/>
        </w:rPr>
        <w:t>Es cierto que las personas con más educación serán capaces de hacer más y ganar más dinero que las personas con menos educación</w:t>
      </w:r>
      <w:r w:rsidR="006D030F" w:rsidRPr="003E5160">
        <w:rPr>
          <w:rFonts w:ascii="Calibri" w:hAnsi="Calibri"/>
          <w:lang w:val="es-ES_tradnl"/>
        </w:rPr>
        <w:t>.</w:t>
      </w:r>
    </w:p>
    <w:p w:rsidR="006D030F" w:rsidRPr="003E5160" w:rsidRDefault="006D030F" w:rsidP="006D030F">
      <w:pPr>
        <w:rPr>
          <w:rFonts w:ascii="Calibri" w:hAnsi="Calibri"/>
          <w:lang w:val="es-ES_tradnl"/>
        </w:rPr>
      </w:pPr>
    </w:p>
    <w:p w:rsidR="006D030F" w:rsidRPr="003E5160" w:rsidRDefault="00095B83" w:rsidP="006D030F">
      <w:pPr>
        <w:rPr>
          <w:rFonts w:ascii="Calibri" w:hAnsi="Calibri"/>
          <w:lang w:val="es-ES_tradnl"/>
        </w:rPr>
      </w:pPr>
      <w:r w:rsidRPr="003E5160">
        <w:rPr>
          <w:rFonts w:ascii="Calibri" w:hAnsi="Calibri"/>
          <w:lang w:val="es-ES_tradnl"/>
        </w:rPr>
        <w:t xml:space="preserve">Especialistas en computación con algún título de </w:t>
      </w:r>
      <w:proofErr w:type="spellStart"/>
      <w:r w:rsidRPr="003E5160">
        <w:rPr>
          <w:rFonts w:ascii="Calibri" w:hAnsi="Calibri"/>
          <w:i/>
          <w:lang w:val="es-ES_tradnl"/>
        </w:rPr>
        <w:t>college</w:t>
      </w:r>
      <w:proofErr w:type="spellEnd"/>
      <w:r w:rsidRPr="003E5160">
        <w:rPr>
          <w:rFonts w:ascii="Calibri" w:hAnsi="Calibri"/>
          <w:lang w:val="es-ES_tradnl"/>
        </w:rPr>
        <w:t xml:space="preserve"> o sin título de </w:t>
      </w:r>
      <w:proofErr w:type="spellStart"/>
      <w:r w:rsidRPr="003E5160">
        <w:rPr>
          <w:rFonts w:ascii="Calibri" w:hAnsi="Calibri"/>
          <w:i/>
          <w:lang w:val="es-ES_tradnl"/>
        </w:rPr>
        <w:t>college</w:t>
      </w:r>
      <w:proofErr w:type="spellEnd"/>
      <w:r w:rsidRPr="003E5160">
        <w:rPr>
          <w:rFonts w:ascii="Calibri" w:hAnsi="Calibri"/>
          <w:lang w:val="es-ES_tradnl"/>
        </w:rPr>
        <w:t xml:space="preserve"> ganan alrededor de </w:t>
      </w:r>
      <w:r w:rsidR="006D030F" w:rsidRPr="003E5160">
        <w:rPr>
          <w:rFonts w:ascii="Calibri" w:hAnsi="Calibri"/>
          <w:lang w:val="es-ES_tradnl"/>
        </w:rPr>
        <w:t>$50,000</w:t>
      </w:r>
      <w:r w:rsidRPr="003E5160">
        <w:rPr>
          <w:rFonts w:ascii="Calibri" w:hAnsi="Calibri"/>
          <w:lang w:val="es-ES_tradnl"/>
        </w:rPr>
        <w:t xml:space="preserve"> al año</w:t>
      </w:r>
      <w:r w:rsidR="006D030F" w:rsidRPr="003E5160">
        <w:rPr>
          <w:rFonts w:ascii="Calibri" w:hAnsi="Calibri"/>
          <w:lang w:val="es-ES_tradnl"/>
        </w:rPr>
        <w:t xml:space="preserve">; </w:t>
      </w:r>
      <w:r w:rsidRPr="003E5160">
        <w:rPr>
          <w:rFonts w:ascii="Calibri" w:hAnsi="Calibri"/>
          <w:lang w:val="es-ES_tradnl"/>
        </w:rPr>
        <w:t xml:space="preserve">y los administradores de sistema y redes con igual nivel de educación pueden llegar a ganar un promedio de </w:t>
      </w:r>
      <w:r w:rsidR="006D030F" w:rsidRPr="003E5160">
        <w:rPr>
          <w:rFonts w:ascii="Calibri" w:hAnsi="Calibri"/>
          <w:lang w:val="es-ES_tradnl"/>
        </w:rPr>
        <w:t>$63,000</w:t>
      </w:r>
      <w:r w:rsidR="00030D61">
        <w:rPr>
          <w:rFonts w:ascii="Calibri" w:hAnsi="Calibri"/>
          <w:lang w:val="es-ES_tradnl"/>
        </w:rPr>
        <w:t xml:space="preserve"> </w:t>
      </w:r>
      <w:r w:rsidRPr="003E5160">
        <w:rPr>
          <w:rFonts w:ascii="Calibri" w:hAnsi="Calibri"/>
          <w:lang w:val="es-ES_tradnl"/>
        </w:rPr>
        <w:t>al año</w:t>
      </w:r>
      <w:r w:rsidR="006D030F" w:rsidRPr="003E5160">
        <w:rPr>
          <w:rFonts w:ascii="Calibri" w:hAnsi="Calibri"/>
          <w:lang w:val="es-ES_tradnl"/>
        </w:rPr>
        <w:t>. C</w:t>
      </w:r>
      <w:r w:rsidR="00B52442" w:rsidRPr="003E5160">
        <w:rPr>
          <w:rFonts w:ascii="Calibri" w:hAnsi="Calibri"/>
          <w:lang w:val="es-ES_tradnl"/>
        </w:rPr>
        <w:t>omo resultado, cerca de la mitad de los administradores de sistema e ingenieros en computación obtienen su título universitario y pueden llegar a ganar un salario de alrededor de</w:t>
      </w:r>
      <w:r w:rsidR="006D030F" w:rsidRPr="003E5160">
        <w:rPr>
          <w:rFonts w:ascii="Calibri" w:hAnsi="Calibri"/>
          <w:lang w:val="es-ES_tradnl"/>
        </w:rPr>
        <w:t xml:space="preserve"> $98,000 a</w:t>
      </w:r>
      <w:r w:rsidR="00B52442" w:rsidRPr="003E5160">
        <w:rPr>
          <w:rFonts w:ascii="Calibri" w:hAnsi="Calibri"/>
          <w:lang w:val="es-ES_tradnl"/>
        </w:rPr>
        <w:t>l año</w:t>
      </w:r>
      <w:r w:rsidR="006D030F" w:rsidRPr="003E5160">
        <w:rPr>
          <w:rFonts w:ascii="Calibri" w:hAnsi="Calibri"/>
          <w:lang w:val="es-ES_tradnl"/>
        </w:rPr>
        <w:t>.</w:t>
      </w:r>
    </w:p>
    <w:p w:rsidR="006D030F" w:rsidRPr="003E5160" w:rsidRDefault="006D030F" w:rsidP="006D030F">
      <w:pPr>
        <w:rPr>
          <w:rFonts w:ascii="Calibri" w:hAnsi="Calibri"/>
          <w:lang w:val="es-ES_tradnl"/>
        </w:rPr>
      </w:pPr>
    </w:p>
    <w:p w:rsidR="006D030F" w:rsidRPr="003E5160" w:rsidRDefault="00FC67E2" w:rsidP="006D030F">
      <w:pPr>
        <w:rPr>
          <w:lang w:val="es-ES_tradnl"/>
        </w:rPr>
      </w:pPr>
      <w:r w:rsidRPr="003E5160">
        <w:rPr>
          <w:rFonts w:ascii="Calibri" w:hAnsi="Calibri"/>
          <w:lang w:val="es-ES_tradnl"/>
        </w:rPr>
        <w:t xml:space="preserve">Trabajadores en estas categorías pueden llegar a ganar mucho </w:t>
      </w:r>
      <w:r w:rsidR="00030D61">
        <w:rPr>
          <w:rFonts w:ascii="Calibri" w:hAnsi="Calibri"/>
          <w:lang w:val="es-ES_tradnl"/>
        </w:rPr>
        <w:t xml:space="preserve">dinero </w:t>
      </w:r>
      <w:r w:rsidRPr="003E5160">
        <w:rPr>
          <w:rFonts w:ascii="Calibri" w:hAnsi="Calibri"/>
          <w:lang w:val="es-ES_tradnl"/>
        </w:rPr>
        <w:t xml:space="preserve">si obtienen una maestría, lo cual logra generalmente un cuarto de los </w:t>
      </w:r>
      <w:r w:rsidR="00A158B5" w:rsidRPr="003E5160">
        <w:rPr>
          <w:rFonts w:ascii="Calibri" w:hAnsi="Calibri"/>
          <w:lang w:val="es-ES_tradnl"/>
        </w:rPr>
        <w:t xml:space="preserve">estudiantes. Ingenieros de programa pueden llegar a ganar </w:t>
      </w:r>
      <w:r w:rsidR="008514B9" w:rsidRPr="003E5160">
        <w:rPr>
          <w:rFonts w:ascii="Calibri" w:hAnsi="Calibri"/>
          <w:lang w:val="es-ES_tradnl"/>
        </w:rPr>
        <w:t xml:space="preserve">$9,000 más, con un título de maestría cerca de </w:t>
      </w:r>
      <w:r w:rsidR="006D030F" w:rsidRPr="003E5160">
        <w:rPr>
          <w:rFonts w:ascii="Calibri" w:hAnsi="Calibri"/>
          <w:lang w:val="es-ES_tradnl"/>
        </w:rPr>
        <w:t>$94,000</w:t>
      </w:r>
      <w:r w:rsidR="006D030F" w:rsidRPr="003E5160">
        <w:rPr>
          <w:lang w:val="es-ES_tradnl"/>
        </w:rPr>
        <w:t>.</w:t>
      </w:r>
    </w:p>
    <w:p w:rsidR="006D030F" w:rsidRPr="003E5160" w:rsidRDefault="006D030F" w:rsidP="006D030F">
      <w:pPr>
        <w:rPr>
          <w:rFonts w:ascii="Calibri" w:hAnsi="Calibri"/>
          <w:lang w:val="es-ES_tradnl"/>
        </w:rPr>
      </w:pPr>
    </w:p>
    <w:p w:rsidR="006D030F" w:rsidRPr="003E5160" w:rsidRDefault="006D030F" w:rsidP="006D030F">
      <w:pPr>
        <w:rPr>
          <w:rFonts w:ascii="Calibri" w:hAnsi="Calibri"/>
          <w:b/>
          <w:lang w:val="es-ES_tradnl"/>
        </w:rPr>
      </w:pPr>
    </w:p>
    <w:p w:rsidR="006D030F" w:rsidRPr="003E5160" w:rsidRDefault="006D030F" w:rsidP="006D030F">
      <w:pPr>
        <w:rPr>
          <w:rFonts w:ascii="Calibri" w:hAnsi="Calibri"/>
          <w:b/>
          <w:lang w:val="es-ES_tradnl"/>
        </w:rPr>
      </w:pPr>
      <w:r w:rsidRPr="003E5160">
        <w:rPr>
          <w:noProof/>
        </w:rPr>
        <w:drawing>
          <wp:inline distT="0" distB="0" distL="0" distR="0">
            <wp:extent cx="59436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66800"/>
                    </a:xfrm>
                    <a:prstGeom prst="rect">
                      <a:avLst/>
                    </a:prstGeom>
                    <a:noFill/>
                    <a:ln>
                      <a:noFill/>
                    </a:ln>
                  </pic:spPr>
                </pic:pic>
              </a:graphicData>
            </a:graphic>
          </wp:inline>
        </w:drawing>
      </w:r>
    </w:p>
    <w:p w:rsidR="006D030F" w:rsidRPr="003E5160" w:rsidRDefault="006D030F" w:rsidP="006D030F">
      <w:pPr>
        <w:rPr>
          <w:rFonts w:ascii="Calibri" w:hAnsi="Calibri"/>
          <w:lang w:val="es-ES_tradnl"/>
        </w:rPr>
      </w:pPr>
    </w:p>
    <w:p w:rsidR="006D030F" w:rsidRPr="003E5160" w:rsidRDefault="00E6155C" w:rsidP="006D030F">
      <w:pPr>
        <w:rPr>
          <w:rFonts w:ascii="Calibri" w:hAnsi="Calibri"/>
          <w:lang w:val="es-ES_tradnl"/>
        </w:rPr>
      </w:pPr>
      <w:r w:rsidRPr="003E5160">
        <w:rPr>
          <w:rFonts w:ascii="Calibri" w:hAnsi="Calibri"/>
          <w:lang w:val="es-ES_tradnl"/>
        </w:rPr>
        <w:t>Cursos como</w:t>
      </w:r>
      <w:r w:rsidR="006D030F" w:rsidRPr="003E5160">
        <w:rPr>
          <w:rFonts w:ascii="Calibri" w:hAnsi="Calibri"/>
          <w:lang w:val="es-ES_tradnl"/>
        </w:rPr>
        <w:t xml:space="preserve"> </w:t>
      </w:r>
      <w:r w:rsidR="006D030F" w:rsidRPr="003E5160">
        <w:rPr>
          <w:rFonts w:ascii="Calibri" w:hAnsi="Calibri"/>
          <w:i/>
          <w:lang w:val="es-ES_tradnl"/>
        </w:rPr>
        <w:t>Explor</w:t>
      </w:r>
      <w:r w:rsidRPr="003E5160">
        <w:rPr>
          <w:rFonts w:ascii="Calibri" w:hAnsi="Calibri"/>
          <w:i/>
          <w:lang w:val="es-ES_tradnl"/>
        </w:rPr>
        <w:t>ando las ciencias de la computación</w:t>
      </w:r>
      <w:r w:rsidR="006D030F" w:rsidRPr="003E5160">
        <w:rPr>
          <w:rFonts w:ascii="Calibri" w:hAnsi="Calibri"/>
          <w:i/>
          <w:lang w:val="es-ES_tradnl"/>
        </w:rPr>
        <w:t xml:space="preserve"> </w:t>
      </w:r>
      <w:r w:rsidR="006D030F" w:rsidRPr="003E5160">
        <w:rPr>
          <w:rFonts w:ascii="Calibri" w:hAnsi="Calibri"/>
          <w:lang w:val="es-ES_tradnl"/>
        </w:rPr>
        <w:t xml:space="preserve">(http://www.exploringcs.org/) </w:t>
      </w:r>
      <w:r w:rsidRPr="003E5160">
        <w:rPr>
          <w:rFonts w:ascii="Calibri" w:hAnsi="Calibri"/>
          <w:lang w:val="es-ES_tradnl"/>
        </w:rPr>
        <w:t>ayudan a todos los estudiantes a aprender acerca de las tecnologías enseñándoles materias como aplicaciones de la computación, desarrollo y diseño de páginas Web y desarrollo de sistemas , programas y redes</w:t>
      </w:r>
      <w:r w:rsidR="006D030F" w:rsidRPr="003E5160">
        <w:rPr>
          <w:rFonts w:ascii="Calibri" w:hAnsi="Calibri"/>
          <w:lang w:val="es-ES_tradnl"/>
        </w:rPr>
        <w:t xml:space="preserve">. </w:t>
      </w:r>
      <w:r w:rsidRPr="003E5160">
        <w:rPr>
          <w:rFonts w:ascii="Calibri" w:hAnsi="Calibri"/>
          <w:lang w:val="es-ES_tradnl"/>
        </w:rPr>
        <w:t>Este currículo reconocido profesionalmente</w:t>
      </w:r>
      <w:r w:rsidR="006D030F" w:rsidRPr="003E5160">
        <w:rPr>
          <w:rFonts w:ascii="Calibri" w:hAnsi="Calibri"/>
          <w:lang w:val="es-ES_tradnl"/>
        </w:rPr>
        <w:t xml:space="preserve">, </w:t>
      </w:r>
      <w:r w:rsidRPr="003E5160">
        <w:rPr>
          <w:rFonts w:ascii="Calibri" w:hAnsi="Calibri"/>
          <w:lang w:val="es-ES_tradnl"/>
        </w:rPr>
        <w:t>desarrollado en</w:t>
      </w:r>
      <w:r w:rsidR="006D030F" w:rsidRPr="003E5160">
        <w:rPr>
          <w:rFonts w:ascii="Calibri" w:hAnsi="Calibri"/>
          <w:lang w:val="es-ES_tradnl"/>
        </w:rPr>
        <w:t xml:space="preserve"> California </w:t>
      </w:r>
      <w:r w:rsidRPr="003E5160">
        <w:rPr>
          <w:rFonts w:ascii="Calibri" w:hAnsi="Calibri"/>
          <w:lang w:val="es-ES_tradnl"/>
        </w:rPr>
        <w:t xml:space="preserve">gracias a una colaboración de la universidad de </w:t>
      </w:r>
      <w:r w:rsidR="006D030F" w:rsidRPr="003E5160">
        <w:rPr>
          <w:rFonts w:ascii="Calibri" w:hAnsi="Calibri"/>
          <w:lang w:val="es-ES_tradnl"/>
        </w:rPr>
        <w:t xml:space="preserve">California </w:t>
      </w:r>
      <w:r w:rsidRPr="003E5160">
        <w:rPr>
          <w:rFonts w:ascii="Calibri" w:hAnsi="Calibri"/>
          <w:lang w:val="es-ES_tradnl"/>
        </w:rPr>
        <w:t>en</w:t>
      </w:r>
      <w:r w:rsidR="006D030F" w:rsidRPr="003E5160">
        <w:rPr>
          <w:rFonts w:ascii="Calibri" w:hAnsi="Calibri"/>
          <w:lang w:val="es-ES_tradnl"/>
        </w:rPr>
        <w:t xml:space="preserve"> Los </w:t>
      </w:r>
      <w:proofErr w:type="spellStart"/>
      <w:r w:rsidR="006D030F" w:rsidRPr="003E5160">
        <w:rPr>
          <w:rFonts w:ascii="Calibri" w:hAnsi="Calibri"/>
          <w:lang w:val="es-ES_tradnl"/>
        </w:rPr>
        <w:t>Angeles</w:t>
      </w:r>
      <w:proofErr w:type="spellEnd"/>
      <w:r w:rsidR="006D030F" w:rsidRPr="003E5160">
        <w:rPr>
          <w:rFonts w:ascii="Calibri" w:hAnsi="Calibri"/>
          <w:lang w:val="es-ES_tradnl"/>
        </w:rPr>
        <w:t xml:space="preserve"> </w:t>
      </w:r>
      <w:r w:rsidRPr="003E5160">
        <w:rPr>
          <w:rFonts w:ascii="Calibri" w:hAnsi="Calibri"/>
          <w:lang w:val="es-ES_tradnl"/>
        </w:rPr>
        <w:t xml:space="preserve">y el Distrito escolar unificado de </w:t>
      </w:r>
      <w:r w:rsidR="006D030F" w:rsidRPr="003E5160">
        <w:rPr>
          <w:rFonts w:ascii="Calibri" w:hAnsi="Calibri"/>
          <w:lang w:val="es-ES_tradnl"/>
        </w:rPr>
        <w:t xml:space="preserve">Los </w:t>
      </w:r>
      <w:proofErr w:type="spellStart"/>
      <w:r w:rsidR="006D030F" w:rsidRPr="003E5160">
        <w:rPr>
          <w:rFonts w:ascii="Calibri" w:hAnsi="Calibri"/>
          <w:lang w:val="es-ES_tradnl"/>
        </w:rPr>
        <w:t>Angeles</w:t>
      </w:r>
      <w:proofErr w:type="spellEnd"/>
      <w:r w:rsidR="006D030F" w:rsidRPr="003E5160">
        <w:rPr>
          <w:rFonts w:ascii="Calibri" w:hAnsi="Calibri"/>
          <w:lang w:val="es-ES_tradnl"/>
        </w:rPr>
        <w:t xml:space="preserve"> </w:t>
      </w:r>
      <w:r w:rsidRPr="003E5160">
        <w:rPr>
          <w:rFonts w:ascii="Calibri" w:hAnsi="Calibri"/>
          <w:lang w:val="es-ES_tradnl"/>
        </w:rPr>
        <w:t>ha sido reconocido a nivel nacional y es considerado por la Universidad de California como un buen curso de preparación para la universidad para los estudiantes de escuela secundaria</w:t>
      </w:r>
      <w:r w:rsidR="006D030F" w:rsidRPr="003E5160">
        <w:rPr>
          <w:rFonts w:ascii="Calibri" w:hAnsi="Calibri"/>
          <w:lang w:val="es-ES_tradnl"/>
        </w:rPr>
        <w:t>.</w:t>
      </w:r>
    </w:p>
    <w:p w:rsidR="006D030F" w:rsidRPr="003E5160" w:rsidRDefault="006D030F" w:rsidP="006D030F">
      <w:pPr>
        <w:rPr>
          <w:rFonts w:ascii="Calibri" w:hAnsi="Calibri"/>
          <w:lang w:val="es-ES_tradnl"/>
        </w:rPr>
      </w:pPr>
    </w:p>
    <w:p w:rsidR="006D030F" w:rsidRPr="00307E9E" w:rsidRDefault="0075467F" w:rsidP="006D030F">
      <w:pPr>
        <w:rPr>
          <w:rFonts w:ascii="Calibri" w:hAnsi="Calibri"/>
          <w:u w:val="single"/>
          <w:lang w:val="es-ES_tradnl"/>
        </w:rPr>
      </w:pPr>
      <w:r w:rsidRPr="00307E9E">
        <w:rPr>
          <w:rFonts w:ascii="Calibri" w:hAnsi="Calibri"/>
          <w:u w:val="single"/>
          <w:lang w:val="es-ES_tradnl"/>
        </w:rPr>
        <w:t>Usar las tecnologías en nuestra sociedad digital</w:t>
      </w:r>
    </w:p>
    <w:p w:rsidR="006D030F" w:rsidRPr="003E5160" w:rsidRDefault="006D030F" w:rsidP="006D030F">
      <w:pPr>
        <w:rPr>
          <w:rFonts w:ascii="Calibri" w:hAnsi="Calibri"/>
          <w:lang w:val="es-ES_tradnl"/>
        </w:rPr>
      </w:pPr>
    </w:p>
    <w:p w:rsidR="006D030F" w:rsidRPr="003E5160" w:rsidRDefault="00042C0C" w:rsidP="006D030F">
      <w:pPr>
        <w:rPr>
          <w:rFonts w:ascii="Calibri" w:hAnsi="Calibri"/>
          <w:lang w:val="es-ES_tradnl"/>
        </w:rPr>
      </w:pPr>
      <w:r w:rsidRPr="003E5160">
        <w:rPr>
          <w:rFonts w:ascii="Calibri" w:hAnsi="Calibri"/>
          <w:lang w:val="es-ES_tradnl"/>
        </w:rPr>
        <w:t>Nuestra manera de vivir en el mundo de hoy cambia rápidamente en la medida en que nos conv</w:t>
      </w:r>
      <w:r w:rsidR="00307E9E" w:rsidRPr="003E5160">
        <w:rPr>
          <w:rFonts w:ascii="Calibri" w:hAnsi="Calibri"/>
          <w:lang w:val="es-ES_tradnl"/>
        </w:rPr>
        <w:t>e</w:t>
      </w:r>
      <w:r w:rsidRPr="003E5160">
        <w:rPr>
          <w:rFonts w:ascii="Calibri" w:hAnsi="Calibri"/>
          <w:lang w:val="es-ES_tradnl"/>
        </w:rPr>
        <w:t>rtimos en una sociedad digitalizada</w:t>
      </w:r>
      <w:r w:rsidR="006D030F" w:rsidRPr="003E5160">
        <w:rPr>
          <w:rFonts w:ascii="Calibri" w:hAnsi="Calibri"/>
          <w:lang w:val="es-ES_tradnl"/>
        </w:rPr>
        <w:t xml:space="preserve">. </w:t>
      </w:r>
      <w:r w:rsidRPr="003E5160">
        <w:rPr>
          <w:rFonts w:ascii="Calibri" w:hAnsi="Calibri"/>
          <w:lang w:val="es-ES_tradnl"/>
        </w:rPr>
        <w:t>De la misma manera que somos ciudadanos de un país concreto también somos ciudadanos de un mundo digital</w:t>
      </w:r>
      <w:r w:rsidR="006D030F" w:rsidRPr="003E5160">
        <w:rPr>
          <w:rFonts w:ascii="Calibri" w:hAnsi="Calibri"/>
          <w:lang w:val="es-ES_tradnl"/>
        </w:rPr>
        <w:t xml:space="preserve">. </w:t>
      </w:r>
      <w:r w:rsidRPr="003E5160">
        <w:rPr>
          <w:rFonts w:ascii="Calibri" w:hAnsi="Calibri"/>
          <w:lang w:val="es-ES_tradnl"/>
        </w:rPr>
        <w:t>Como ciudadanos digitales necesitamos obedecer las leyes y no hacer daño a nadie</w:t>
      </w:r>
      <w:r w:rsidR="006D030F" w:rsidRPr="003E5160">
        <w:rPr>
          <w:rFonts w:ascii="Calibri" w:hAnsi="Calibri"/>
          <w:lang w:val="es-ES_tradnl"/>
        </w:rPr>
        <w:t xml:space="preserve">. </w:t>
      </w:r>
      <w:r w:rsidRPr="003E5160">
        <w:rPr>
          <w:rFonts w:ascii="Calibri" w:hAnsi="Calibri"/>
          <w:lang w:val="es-ES_tradnl"/>
        </w:rPr>
        <w:t>La ciudadanía digital supone la habilidad de usar la tecnología de manera segura, responsable, crítica y activa para contribuir a la sociedad</w:t>
      </w:r>
      <w:r w:rsidR="006D030F" w:rsidRPr="003E5160">
        <w:rPr>
          <w:rFonts w:ascii="Calibri" w:hAnsi="Calibri"/>
          <w:lang w:val="es-ES_tradnl"/>
        </w:rPr>
        <w:t>.</w:t>
      </w:r>
    </w:p>
    <w:p w:rsidR="006D030F" w:rsidRPr="003E5160" w:rsidRDefault="006D030F" w:rsidP="006D030F">
      <w:pPr>
        <w:rPr>
          <w:rFonts w:ascii="Calibri" w:hAnsi="Calibri"/>
          <w:lang w:val="es-ES_tradnl"/>
        </w:rPr>
      </w:pPr>
    </w:p>
    <w:p w:rsidR="006D030F" w:rsidRPr="003E5160" w:rsidRDefault="00042C0C" w:rsidP="006D030F">
      <w:pPr>
        <w:rPr>
          <w:rFonts w:ascii="Calibri" w:hAnsi="Calibri"/>
          <w:lang w:val="es-ES_tradnl"/>
        </w:rPr>
      </w:pPr>
      <w:r w:rsidRPr="003E5160">
        <w:rPr>
          <w:rFonts w:ascii="Calibri" w:hAnsi="Calibri"/>
          <w:lang w:val="es-ES_tradnl"/>
        </w:rPr>
        <w:t>Ser un buen ciudadano también supone que participemos cívicamente, votando, manteniendo nuestro interés y expresándonos sobre temas sociales y políticos y contribuyendo a la sociedad</w:t>
      </w:r>
      <w:r w:rsidR="006D030F" w:rsidRPr="003E5160">
        <w:rPr>
          <w:rFonts w:ascii="Calibri" w:hAnsi="Calibri"/>
          <w:lang w:val="es-ES_tradnl"/>
        </w:rPr>
        <w:t xml:space="preserve">. </w:t>
      </w:r>
      <w:r w:rsidRPr="003E5160">
        <w:rPr>
          <w:rFonts w:ascii="Calibri" w:hAnsi="Calibri"/>
          <w:lang w:val="es-ES_tradnl"/>
        </w:rPr>
        <w:t>Con este fin, necesitamos obtener información precisa</w:t>
      </w:r>
      <w:r w:rsidR="00A17272" w:rsidRPr="003E5160">
        <w:rPr>
          <w:rFonts w:ascii="Calibri" w:hAnsi="Calibri"/>
          <w:lang w:val="es-ES_tradnl"/>
        </w:rPr>
        <w:t xml:space="preserve"> y determinar la veracidad de los mensajes políticos de nuestro entorno</w:t>
      </w:r>
      <w:r w:rsidR="006D030F" w:rsidRPr="003E5160">
        <w:rPr>
          <w:rFonts w:ascii="Calibri" w:hAnsi="Calibri"/>
          <w:lang w:val="es-ES_tradnl"/>
        </w:rPr>
        <w:t xml:space="preserve">. </w:t>
      </w:r>
      <w:r w:rsidR="00A17272" w:rsidRPr="003E5160">
        <w:rPr>
          <w:rFonts w:ascii="Calibri" w:hAnsi="Calibri"/>
          <w:lang w:val="es-ES_tradnl"/>
        </w:rPr>
        <w:t>Esta actitud activa y este comportamiento cívico también se aplica al mundo digital. La tecnología nos permite investigar sobre temas sociales relevantes y expresar nuestras opiniones a una audiencia global</w:t>
      </w:r>
      <w:r w:rsidR="006D030F" w:rsidRPr="003E5160">
        <w:rPr>
          <w:rFonts w:ascii="Calibri" w:hAnsi="Calibri"/>
          <w:lang w:val="es-ES_tradnl"/>
        </w:rPr>
        <w:t>.</w:t>
      </w:r>
    </w:p>
    <w:p w:rsidR="006D030F" w:rsidRPr="003E5160" w:rsidRDefault="006D030F" w:rsidP="006D030F">
      <w:pPr>
        <w:rPr>
          <w:rFonts w:ascii="Calibri" w:hAnsi="Calibri"/>
          <w:lang w:val="es-ES_tradnl"/>
        </w:rPr>
      </w:pPr>
    </w:p>
    <w:p w:rsidR="006D030F" w:rsidRPr="003E5160" w:rsidRDefault="00AC3C5B" w:rsidP="006D030F">
      <w:pPr>
        <w:rPr>
          <w:rFonts w:ascii="Calibri" w:hAnsi="Calibri" w:cs="Calibri"/>
          <w:color w:val="000000"/>
          <w:lang w:val="es-ES_tradnl"/>
        </w:rPr>
      </w:pPr>
      <w:r w:rsidRPr="003E5160">
        <w:rPr>
          <w:rFonts w:ascii="Calibri" w:hAnsi="Calibri" w:cs="Calibri"/>
          <w:lang w:val="es-ES_tradnl"/>
        </w:rPr>
        <w:t>Las tecnologías pueden ser usadas para lo bueno y para lo malo</w:t>
      </w:r>
      <w:r w:rsidR="006D030F" w:rsidRPr="003E5160">
        <w:rPr>
          <w:rFonts w:ascii="Calibri" w:hAnsi="Calibri" w:cs="Calibri"/>
          <w:lang w:val="es-ES_tradnl"/>
        </w:rPr>
        <w:t xml:space="preserve">. </w:t>
      </w:r>
      <w:r w:rsidRPr="003E5160">
        <w:rPr>
          <w:rFonts w:ascii="Calibri" w:hAnsi="Calibri" w:cs="Calibri"/>
          <w:lang w:val="es-ES_tradnl"/>
        </w:rPr>
        <w:t>Los padres pueden ayudar a sus hijos a que se sientan seguros si están al tanto de cómo sus hijos usan la tecnología, y en cualquier caso, supervisando su uso de la tecnología</w:t>
      </w:r>
      <w:r w:rsidR="006D030F" w:rsidRPr="003E5160">
        <w:rPr>
          <w:rFonts w:ascii="Calibri" w:hAnsi="Calibri" w:cs="Calibri"/>
          <w:lang w:val="es-ES_tradnl"/>
        </w:rPr>
        <w:t xml:space="preserve">. </w:t>
      </w:r>
      <w:r w:rsidRPr="003E5160">
        <w:rPr>
          <w:rFonts w:ascii="Calibri" w:hAnsi="Calibri" w:cs="Calibri"/>
          <w:lang w:val="es-ES_tradnl"/>
        </w:rPr>
        <w:t>En las escuelas</w:t>
      </w:r>
      <w:r w:rsidR="006D030F" w:rsidRPr="003E5160">
        <w:rPr>
          <w:rFonts w:ascii="Calibri" w:hAnsi="Calibri" w:cs="Calibri"/>
          <w:lang w:val="es-ES_tradnl"/>
        </w:rPr>
        <w:t xml:space="preserve">, </w:t>
      </w:r>
      <w:r w:rsidRPr="003E5160">
        <w:rPr>
          <w:rFonts w:ascii="Calibri" w:hAnsi="Calibri" w:cs="Calibri"/>
          <w:lang w:val="es-ES_tradnl"/>
        </w:rPr>
        <w:t xml:space="preserve">los maestros </w:t>
      </w:r>
      <w:r w:rsidR="00307E9E">
        <w:rPr>
          <w:rFonts w:ascii="Calibri" w:hAnsi="Calibri" w:cs="Calibri"/>
          <w:lang w:val="es-ES_tradnl"/>
        </w:rPr>
        <w:t>bibliotecarios</w:t>
      </w:r>
      <w:r w:rsidRPr="003E5160">
        <w:rPr>
          <w:rFonts w:ascii="Calibri" w:hAnsi="Calibri" w:cs="Calibri"/>
          <w:lang w:val="es-ES_tradnl"/>
        </w:rPr>
        <w:t xml:space="preserve"> enseñan instrucción digital para facilitar un ambiente seguro, </w:t>
      </w:r>
      <w:r w:rsidR="002D1578">
        <w:rPr>
          <w:rFonts w:ascii="Calibri" w:hAnsi="Calibri" w:cs="Calibri"/>
          <w:lang w:val="es-ES_tradnl"/>
        </w:rPr>
        <w:t>en el que se apliquen</w:t>
      </w:r>
      <w:r w:rsidRPr="003E5160">
        <w:rPr>
          <w:rFonts w:ascii="Calibri" w:hAnsi="Calibri" w:cs="Calibri"/>
          <w:lang w:val="es-ES_tradnl"/>
        </w:rPr>
        <w:t xml:space="preserve"> buenas formas y de comunicación ética, necesarios para convertirnos en buenos ciudadanos digitales</w:t>
      </w:r>
      <w:r w:rsidR="006D030F" w:rsidRPr="003E5160">
        <w:rPr>
          <w:rFonts w:ascii="Calibri" w:hAnsi="Calibri" w:cs="Calibri"/>
          <w:color w:val="000000"/>
          <w:lang w:val="es-ES_tradnl"/>
        </w:rPr>
        <w:t xml:space="preserve">. </w:t>
      </w:r>
      <w:r w:rsidR="006D448F" w:rsidRPr="003E5160">
        <w:rPr>
          <w:rFonts w:ascii="Calibri" w:hAnsi="Calibri" w:cs="Calibri"/>
          <w:color w:val="000000"/>
          <w:lang w:val="es-ES_tradnl"/>
        </w:rPr>
        <w:t>Antes de graduarse, los estudiantes necesitan tener las destrezas de instrucción digital que se incluyen en los estándares de la biblioteca de la escuela moderna y que han sido adoptados por la Junta de Educación estatal</w:t>
      </w:r>
      <w:r w:rsidR="006D030F" w:rsidRPr="003E5160">
        <w:rPr>
          <w:rFonts w:ascii="Calibri" w:hAnsi="Calibri" w:cs="Calibri"/>
          <w:color w:val="000000"/>
          <w:lang w:val="es-ES_tradnl"/>
        </w:rPr>
        <w:t>.</w:t>
      </w:r>
    </w:p>
    <w:p w:rsidR="006D030F" w:rsidRPr="003E5160" w:rsidRDefault="006D030F" w:rsidP="006D030F">
      <w:pPr>
        <w:rPr>
          <w:rFonts w:ascii="Calibri" w:hAnsi="Calibri" w:cs="Calibri"/>
          <w:color w:val="000000"/>
          <w:lang w:val="es-ES_tradnl"/>
        </w:rPr>
      </w:pPr>
    </w:p>
    <w:p w:rsidR="006D030F" w:rsidRPr="003E5160" w:rsidRDefault="00C6452E" w:rsidP="006D030F">
      <w:pPr>
        <w:rPr>
          <w:rFonts w:ascii="Calibri" w:hAnsi="Calibri" w:cs="Calibri"/>
          <w:color w:val="000000"/>
          <w:u w:val="single"/>
          <w:lang w:val="es-ES_tradnl"/>
        </w:rPr>
      </w:pPr>
      <w:r w:rsidRPr="003E5160">
        <w:rPr>
          <w:rFonts w:ascii="Calibri" w:hAnsi="Calibri" w:cs="Calibri"/>
          <w:u w:val="single"/>
          <w:lang w:val="es-ES_tradnl"/>
        </w:rPr>
        <w:t xml:space="preserve">Preguntas y </w:t>
      </w:r>
      <w:r w:rsidR="004E2EC2" w:rsidRPr="003E5160">
        <w:rPr>
          <w:rFonts w:ascii="Calibri" w:hAnsi="Calibri" w:cs="Calibri"/>
          <w:u w:val="single"/>
          <w:lang w:val="es-ES_tradnl"/>
        </w:rPr>
        <w:t>charlas con el Consejero escolar</w:t>
      </w:r>
      <w:r w:rsidRPr="003E5160">
        <w:rPr>
          <w:rFonts w:ascii="Calibri" w:hAnsi="Calibri" w:cs="Calibri"/>
          <w:u w:val="single"/>
          <w:lang w:val="es-ES_tradnl"/>
        </w:rPr>
        <w:t xml:space="preserve"> y el Director de la escuela</w:t>
      </w:r>
    </w:p>
    <w:p w:rsidR="006D030F" w:rsidRPr="003E5160" w:rsidRDefault="006D030F" w:rsidP="006D030F">
      <w:pPr>
        <w:rPr>
          <w:rFonts w:ascii="Calibri" w:hAnsi="Calibri" w:cs="Calibri"/>
          <w:lang w:val="es-ES_tradnl"/>
        </w:rPr>
      </w:pPr>
    </w:p>
    <w:p w:rsidR="006D030F" w:rsidRPr="003E5160" w:rsidRDefault="004E2EC2" w:rsidP="006D030F">
      <w:pPr>
        <w:rPr>
          <w:rFonts w:ascii="Calibri" w:hAnsi="Calibri" w:cs="Calibri"/>
          <w:b/>
          <w:lang w:val="es-ES_tradnl"/>
        </w:rPr>
      </w:pPr>
      <w:r w:rsidRPr="003E5160">
        <w:rPr>
          <w:rFonts w:ascii="Calibri" w:hAnsi="Calibri" w:cs="Calibri"/>
          <w:b/>
          <w:lang w:val="es-ES_tradnl"/>
        </w:rPr>
        <w:t>¿Ofrece mi escuela clases que preparan a los estudiantes para empleos en el sector de ICT</w:t>
      </w:r>
      <w:r w:rsidR="006D030F" w:rsidRPr="003E5160">
        <w:rPr>
          <w:rFonts w:ascii="Calibri" w:hAnsi="Calibri" w:cs="Calibri"/>
          <w:b/>
          <w:lang w:val="es-ES_tradnl"/>
        </w:rPr>
        <w:t>?</w:t>
      </w:r>
    </w:p>
    <w:p w:rsidR="006D030F" w:rsidRPr="003E5160" w:rsidRDefault="006D030F" w:rsidP="006D030F">
      <w:pPr>
        <w:rPr>
          <w:rFonts w:ascii="Calibri" w:hAnsi="Calibri" w:cs="Calibri"/>
          <w:lang w:val="es-ES_tradnl"/>
        </w:rPr>
      </w:pPr>
      <w:r w:rsidRPr="003E5160">
        <w:rPr>
          <w:rFonts w:ascii="Calibri" w:hAnsi="Calibri" w:cs="Calibri"/>
          <w:lang w:val="es-ES_tradnl"/>
        </w:rPr>
        <w:tab/>
      </w:r>
      <w:r w:rsidR="004E2EC2" w:rsidRPr="003E5160">
        <w:rPr>
          <w:rFonts w:ascii="Calibri" w:hAnsi="Calibri" w:cs="Calibri"/>
          <w:lang w:val="es-ES_tradnl"/>
        </w:rPr>
        <w:t>Las escuelas que tienen cursos electivos rigurosos ayudarán a los estudiantes a prepararse mejor para la universidad y para la vida profesional</w:t>
      </w:r>
      <w:r w:rsidRPr="003E5160">
        <w:rPr>
          <w:rFonts w:ascii="Calibri" w:hAnsi="Calibri" w:cs="Calibri"/>
          <w:lang w:val="es-ES_tradnl"/>
        </w:rPr>
        <w:t xml:space="preserve">. </w:t>
      </w:r>
    </w:p>
    <w:p w:rsidR="006D030F" w:rsidRPr="003E5160" w:rsidRDefault="006D030F" w:rsidP="006D030F">
      <w:pPr>
        <w:rPr>
          <w:rFonts w:ascii="Calibri" w:hAnsi="Calibri" w:cs="Calibri"/>
          <w:lang w:val="es-ES_tradnl"/>
        </w:rPr>
      </w:pPr>
    </w:p>
    <w:p w:rsidR="006D030F" w:rsidRPr="003E5160" w:rsidRDefault="00161FE0" w:rsidP="006D030F">
      <w:pPr>
        <w:rPr>
          <w:rFonts w:ascii="Calibri" w:hAnsi="Calibri" w:cs="Calibri"/>
          <w:b/>
          <w:lang w:val="es-ES_tradnl"/>
        </w:rPr>
      </w:pPr>
      <w:r w:rsidRPr="003E5160">
        <w:rPr>
          <w:rFonts w:ascii="Calibri" w:hAnsi="Calibri" w:cs="Calibri"/>
          <w:b/>
          <w:lang w:val="es-ES_tradnl"/>
        </w:rPr>
        <w:t xml:space="preserve">¿Enseñan los maestros de mi escuela destrezas básicas de computación o destrezas </w:t>
      </w:r>
      <w:r w:rsidR="00704C1F">
        <w:rPr>
          <w:rFonts w:ascii="Calibri" w:hAnsi="Calibri" w:cs="Calibri"/>
          <w:b/>
          <w:lang w:val="es-ES_tradnl"/>
        </w:rPr>
        <w:t>m</w:t>
      </w:r>
      <w:r w:rsidRPr="003E5160">
        <w:rPr>
          <w:rFonts w:ascii="Calibri" w:hAnsi="Calibri" w:cs="Calibri"/>
          <w:b/>
          <w:lang w:val="es-ES_tradnl"/>
        </w:rPr>
        <w:t>ás avanzadas como, por ejemplo, programación</w:t>
      </w:r>
      <w:r w:rsidR="006D030F" w:rsidRPr="003E5160">
        <w:rPr>
          <w:rFonts w:ascii="Calibri" w:hAnsi="Calibri" w:cs="Calibri"/>
          <w:b/>
          <w:lang w:val="es-ES_tradnl"/>
        </w:rPr>
        <w:t>?</w:t>
      </w:r>
    </w:p>
    <w:p w:rsidR="006D030F" w:rsidRPr="003E5160" w:rsidRDefault="006D030F" w:rsidP="006D030F">
      <w:pPr>
        <w:rPr>
          <w:rFonts w:ascii="Calibri" w:hAnsi="Calibri" w:cs="Calibri"/>
          <w:lang w:val="es-ES_tradnl"/>
        </w:rPr>
      </w:pPr>
      <w:r w:rsidRPr="003E5160">
        <w:rPr>
          <w:rFonts w:ascii="Calibri" w:hAnsi="Calibri" w:cs="Calibri"/>
          <w:lang w:val="es-ES_tradnl"/>
        </w:rPr>
        <w:lastRenderedPageBreak/>
        <w:tab/>
      </w:r>
      <w:r w:rsidR="00C6434D" w:rsidRPr="003E5160">
        <w:rPr>
          <w:rFonts w:ascii="Calibri" w:hAnsi="Calibri" w:cs="Calibri"/>
          <w:lang w:val="es-ES_tradnl"/>
        </w:rPr>
        <w:t>Dado que las tecnologías avanzan y cambian rápidamente es importante q</w:t>
      </w:r>
      <w:r w:rsidR="00704C1F">
        <w:rPr>
          <w:rFonts w:ascii="Calibri" w:hAnsi="Calibri" w:cs="Calibri"/>
          <w:lang w:val="es-ES_tradnl"/>
        </w:rPr>
        <w:t>u</w:t>
      </w:r>
      <w:r w:rsidR="00C6434D" w:rsidRPr="003E5160">
        <w:rPr>
          <w:rFonts w:ascii="Calibri" w:hAnsi="Calibri" w:cs="Calibri"/>
          <w:lang w:val="es-ES_tradnl"/>
        </w:rPr>
        <w:t>e los maestros revisen continuamente —y actualicen— su programa de instrucción</w:t>
      </w:r>
      <w:r w:rsidRPr="003E5160">
        <w:rPr>
          <w:rFonts w:ascii="Calibri" w:hAnsi="Calibri" w:cs="Calibri"/>
          <w:lang w:val="es-ES_tradnl"/>
        </w:rPr>
        <w:t xml:space="preserve">.  </w:t>
      </w:r>
    </w:p>
    <w:p w:rsidR="006D030F" w:rsidRPr="003E5160" w:rsidRDefault="006D030F" w:rsidP="006D030F">
      <w:pPr>
        <w:rPr>
          <w:rFonts w:ascii="Calibri" w:hAnsi="Calibri" w:cs="Calibri"/>
          <w:lang w:val="es-ES_tradnl"/>
        </w:rPr>
      </w:pPr>
    </w:p>
    <w:p w:rsidR="006D030F" w:rsidRPr="003E5160" w:rsidRDefault="006D030F" w:rsidP="006D030F">
      <w:pPr>
        <w:rPr>
          <w:rFonts w:ascii="Calibri" w:hAnsi="Calibri" w:cs="Calibri"/>
          <w:lang w:val="es-ES_tradnl"/>
        </w:rPr>
      </w:pPr>
      <w:r w:rsidRPr="003E5160">
        <w:rPr>
          <w:rFonts w:ascii="Calibri" w:hAnsi="Calibri" w:cs="Calibri"/>
          <w:lang w:val="es-ES_tradnl"/>
        </w:rPr>
        <w:tab/>
      </w:r>
      <w:r w:rsidR="003E2FB5" w:rsidRPr="003E5160">
        <w:rPr>
          <w:rFonts w:ascii="Calibri" w:hAnsi="Calibri" w:cs="Calibri"/>
          <w:lang w:val="es-ES_tradnl"/>
        </w:rPr>
        <w:t>Si se enseñan solo destrezas básicas sobre</w:t>
      </w:r>
      <w:r w:rsidRPr="003E5160">
        <w:rPr>
          <w:rFonts w:ascii="Calibri" w:hAnsi="Calibri" w:cs="Calibri"/>
          <w:lang w:val="es-ES_tradnl"/>
        </w:rPr>
        <w:t xml:space="preserve"> “</w:t>
      </w:r>
      <w:r w:rsidR="003E2FB5" w:rsidRPr="003E5160">
        <w:rPr>
          <w:rFonts w:ascii="Calibri" w:hAnsi="Calibri" w:cs="Calibri"/>
          <w:lang w:val="es-ES_tradnl"/>
        </w:rPr>
        <w:t>cómo usar un programa de computación</w:t>
      </w:r>
      <w:r w:rsidRPr="003E5160">
        <w:rPr>
          <w:rFonts w:ascii="Calibri" w:hAnsi="Calibri" w:cs="Calibri"/>
          <w:lang w:val="es-ES_tradnl"/>
        </w:rPr>
        <w:t>”</w:t>
      </w:r>
      <w:r w:rsidR="003E2FB5" w:rsidRPr="003E5160">
        <w:rPr>
          <w:rFonts w:ascii="Calibri" w:hAnsi="Calibri" w:cs="Calibri"/>
          <w:lang w:val="es-ES_tradnl"/>
        </w:rPr>
        <w:t xml:space="preserve"> los estudiantes no tendrán el conocimiento ni las destrezas de razonamiento necesarias para obtener empleos mejor pagados o ingresar a la universidad</w:t>
      </w:r>
      <w:r w:rsidRPr="003E5160">
        <w:rPr>
          <w:rFonts w:ascii="Calibri" w:hAnsi="Calibri" w:cs="Calibri"/>
          <w:lang w:val="es-ES_tradnl"/>
        </w:rPr>
        <w:t>.</w:t>
      </w:r>
    </w:p>
    <w:p w:rsidR="006D030F" w:rsidRPr="003E5160" w:rsidRDefault="006D030F" w:rsidP="006D030F">
      <w:pPr>
        <w:rPr>
          <w:rFonts w:ascii="Calibri" w:hAnsi="Calibri" w:cs="Calibri"/>
          <w:lang w:val="es-ES_tradnl"/>
        </w:rPr>
      </w:pPr>
    </w:p>
    <w:p w:rsidR="006D030F" w:rsidRPr="003E5160" w:rsidRDefault="00DE2B63" w:rsidP="006D030F">
      <w:pPr>
        <w:rPr>
          <w:rFonts w:ascii="Calibri" w:hAnsi="Calibri" w:cs="Calibri"/>
          <w:b/>
          <w:lang w:val="es-ES_tradnl"/>
        </w:rPr>
      </w:pPr>
      <w:r w:rsidRPr="003E5160">
        <w:rPr>
          <w:rFonts w:ascii="Calibri" w:hAnsi="Calibri" w:cs="Calibri"/>
          <w:b/>
          <w:lang w:val="es-ES_tradnl"/>
        </w:rPr>
        <w:t>¿Se asegura mi escuela de que todos sus estudiantes sean</w:t>
      </w:r>
      <w:r w:rsidR="006D030F" w:rsidRPr="003E5160">
        <w:rPr>
          <w:rFonts w:ascii="Calibri" w:hAnsi="Calibri" w:cs="Calibri"/>
          <w:b/>
          <w:lang w:val="es-ES_tradnl"/>
        </w:rPr>
        <w:t xml:space="preserve"> “</w:t>
      </w:r>
      <w:r w:rsidRPr="003E5160">
        <w:rPr>
          <w:rFonts w:ascii="Calibri" w:hAnsi="Calibri" w:cs="Calibri"/>
          <w:b/>
          <w:lang w:val="es-ES_tradnl"/>
        </w:rPr>
        <w:t>alfabetizados digitalmente</w:t>
      </w:r>
      <w:r w:rsidR="006D030F" w:rsidRPr="003E5160">
        <w:rPr>
          <w:rFonts w:ascii="Calibri" w:hAnsi="Calibri" w:cs="Calibri"/>
          <w:b/>
          <w:lang w:val="es-ES_tradnl"/>
        </w:rPr>
        <w:t>”?</w:t>
      </w:r>
    </w:p>
    <w:p w:rsidR="006D030F" w:rsidRPr="003E5160" w:rsidRDefault="006D030F" w:rsidP="006D030F">
      <w:pPr>
        <w:rPr>
          <w:rFonts w:ascii="Calibri" w:hAnsi="Calibri" w:cs="Calibri"/>
          <w:lang w:val="es-ES_tradnl"/>
        </w:rPr>
      </w:pPr>
      <w:r w:rsidRPr="003E5160">
        <w:rPr>
          <w:rFonts w:ascii="Calibri" w:hAnsi="Calibri" w:cs="Calibri"/>
          <w:b/>
          <w:lang w:val="es-ES_tradnl"/>
        </w:rPr>
        <w:tab/>
      </w:r>
      <w:r w:rsidR="00DE2B63" w:rsidRPr="003E5160">
        <w:rPr>
          <w:rFonts w:ascii="Calibri" w:hAnsi="Calibri" w:cs="Calibri"/>
          <w:lang w:val="es-ES_tradnl"/>
        </w:rPr>
        <w:t>Es ideal que los estudiantes tengan acceso a un maestro bibliotecario certificado, que trabaje a tiempo completo en la escuela, así como a un equipo de apoyo profesional que se asegure de implementar el uso apropiado de las tecnologías en toda la escuela</w:t>
      </w:r>
      <w:r w:rsidRPr="003E5160">
        <w:rPr>
          <w:rFonts w:ascii="Calibri" w:hAnsi="Calibri" w:cs="Calibri"/>
          <w:lang w:val="es-ES_tradnl"/>
        </w:rPr>
        <w:t xml:space="preserve">. </w:t>
      </w:r>
    </w:p>
    <w:p w:rsidR="006D030F" w:rsidRPr="003E5160" w:rsidRDefault="006D030F" w:rsidP="006D030F">
      <w:pPr>
        <w:rPr>
          <w:rFonts w:ascii="Calibri" w:hAnsi="Calibri" w:cs="Calibri"/>
          <w:lang w:val="es-ES_tradnl"/>
        </w:rPr>
      </w:pPr>
    </w:p>
    <w:p w:rsidR="006D030F" w:rsidRPr="003E5160" w:rsidRDefault="006D030F" w:rsidP="006D030F">
      <w:pPr>
        <w:rPr>
          <w:rFonts w:ascii="Calibri" w:hAnsi="Calibri" w:cs="Calibri"/>
          <w:lang w:val="es-ES_tradnl"/>
        </w:rPr>
      </w:pPr>
      <w:r w:rsidRPr="003E5160">
        <w:rPr>
          <w:rFonts w:ascii="Calibri" w:hAnsi="Calibri" w:cs="Calibri"/>
          <w:lang w:val="es-ES_tradnl"/>
        </w:rPr>
        <w:tab/>
      </w:r>
      <w:r w:rsidR="00BA3754" w:rsidRPr="003E5160">
        <w:rPr>
          <w:rFonts w:ascii="Calibri" w:hAnsi="Calibri" w:cs="Calibri"/>
          <w:lang w:val="es-ES_tradnl"/>
        </w:rPr>
        <w:t>Los maestros bibliotecarios pueden trabajar con otros maestros para diseñar conjuntamente la instrucción, asegurándose de que los estudiantes aprendan las destrezas de instrucción digital según los estándares de la biblioteca de la escuela moderna</w:t>
      </w:r>
      <w:r w:rsidRPr="003E5160">
        <w:rPr>
          <w:rFonts w:ascii="Calibri" w:hAnsi="Calibri" w:cs="Calibri"/>
          <w:lang w:val="es-ES_tradnl"/>
        </w:rPr>
        <w:t>.</w:t>
      </w:r>
    </w:p>
    <w:p w:rsidR="006D030F" w:rsidRPr="003E5160" w:rsidRDefault="006D030F" w:rsidP="006D030F">
      <w:pPr>
        <w:rPr>
          <w:rFonts w:ascii="Calibri" w:hAnsi="Calibri" w:cs="Calibri"/>
          <w:lang w:val="es-ES_tradnl"/>
        </w:rPr>
      </w:pPr>
    </w:p>
    <w:p w:rsidR="006D030F" w:rsidRPr="003E5160" w:rsidRDefault="006D30D0" w:rsidP="006D030F">
      <w:pPr>
        <w:rPr>
          <w:rFonts w:ascii="Calibri" w:hAnsi="Calibri" w:cs="Calibri"/>
          <w:b/>
          <w:lang w:val="es-ES_tradnl"/>
        </w:rPr>
      </w:pPr>
      <w:r w:rsidRPr="003E5160">
        <w:rPr>
          <w:rFonts w:ascii="Calibri" w:hAnsi="Calibri" w:cs="Calibri"/>
          <w:b/>
          <w:lang w:val="es-ES_tradnl"/>
        </w:rPr>
        <w:t>¿Están los maestros de mi escuela entrenados en las más avanzadas técnicas de computación y en su aplicación en el salón de clase</w:t>
      </w:r>
      <w:r w:rsidR="006D030F" w:rsidRPr="003E5160">
        <w:rPr>
          <w:rFonts w:ascii="Calibri" w:hAnsi="Calibri" w:cs="Calibri"/>
          <w:b/>
          <w:lang w:val="es-ES_tradnl"/>
        </w:rPr>
        <w:t>?</w:t>
      </w:r>
    </w:p>
    <w:p w:rsidR="006D030F" w:rsidRPr="003E5160" w:rsidRDefault="009D0F50" w:rsidP="006D030F">
      <w:pPr>
        <w:rPr>
          <w:rFonts w:ascii="Calibri" w:hAnsi="Calibri" w:cs="Calibri"/>
          <w:lang w:val="es-ES_tradnl"/>
        </w:rPr>
      </w:pPr>
      <w:r w:rsidRPr="003E5160">
        <w:rPr>
          <w:rFonts w:ascii="Calibri" w:hAnsi="Calibri" w:cs="Calibri"/>
          <w:lang w:val="es-ES_tradnl"/>
        </w:rPr>
        <w:t>¿De qué manera la escuela apoya a los maestr</w:t>
      </w:r>
      <w:r w:rsidR="00704C1F">
        <w:rPr>
          <w:rFonts w:ascii="Calibri" w:hAnsi="Calibri" w:cs="Calibri"/>
          <w:lang w:val="es-ES_tradnl"/>
        </w:rPr>
        <w:t>o</w:t>
      </w:r>
      <w:r w:rsidRPr="003E5160">
        <w:rPr>
          <w:rFonts w:ascii="Calibri" w:hAnsi="Calibri" w:cs="Calibri"/>
          <w:lang w:val="es-ES_tradnl"/>
        </w:rPr>
        <w:t>s en sus estudios profesionales</w:t>
      </w:r>
      <w:r w:rsidR="006D030F" w:rsidRPr="003E5160">
        <w:rPr>
          <w:rFonts w:ascii="Calibri" w:hAnsi="Calibri" w:cs="Calibri"/>
          <w:lang w:val="es-ES_tradnl"/>
        </w:rPr>
        <w:t>?</w:t>
      </w:r>
    </w:p>
    <w:p w:rsidR="006D030F" w:rsidRPr="003E5160" w:rsidRDefault="006D030F" w:rsidP="006D030F">
      <w:pPr>
        <w:rPr>
          <w:rFonts w:ascii="Calibri" w:hAnsi="Calibri" w:cs="Calibri"/>
          <w:lang w:val="es-ES_tradnl"/>
        </w:rPr>
      </w:pPr>
    </w:p>
    <w:p w:rsidR="006D030F" w:rsidRPr="003E5160" w:rsidRDefault="00092B38" w:rsidP="006D030F">
      <w:pPr>
        <w:rPr>
          <w:rFonts w:ascii="Calibri" w:hAnsi="Calibri" w:cs="Calibri"/>
          <w:b/>
          <w:lang w:val="es-ES_tradnl"/>
        </w:rPr>
      </w:pPr>
      <w:r w:rsidRPr="003E5160">
        <w:rPr>
          <w:rFonts w:ascii="Calibri" w:hAnsi="Calibri" w:cs="Calibri"/>
          <w:b/>
          <w:lang w:val="es-ES_tradnl"/>
        </w:rPr>
        <w:t>¿Cómo</w:t>
      </w:r>
      <w:r w:rsidR="006D030F" w:rsidRPr="003E5160">
        <w:rPr>
          <w:rFonts w:ascii="Calibri" w:hAnsi="Calibri" w:cs="Calibri"/>
          <w:b/>
          <w:lang w:val="es-ES_tradnl"/>
        </w:rPr>
        <w:t xml:space="preserve"> </w:t>
      </w:r>
      <w:r w:rsidR="00981788" w:rsidRPr="003E5160">
        <w:rPr>
          <w:rFonts w:ascii="Calibri" w:hAnsi="Calibri" w:cs="Calibri"/>
          <w:b/>
          <w:lang w:val="es-ES_tradnl"/>
        </w:rPr>
        <w:t xml:space="preserve">podemos lograr que se impartan cursos rigurosos como </w:t>
      </w:r>
      <w:r w:rsidR="00981788" w:rsidRPr="003E5160">
        <w:rPr>
          <w:rFonts w:ascii="Calibri" w:hAnsi="Calibri" w:cs="Calibri"/>
          <w:b/>
          <w:i/>
          <w:lang w:val="es-ES_tradnl"/>
        </w:rPr>
        <w:t xml:space="preserve">Explorar las ciencias de la computación </w:t>
      </w:r>
      <w:r w:rsidR="00981788" w:rsidRPr="003E5160">
        <w:rPr>
          <w:rFonts w:ascii="Calibri" w:hAnsi="Calibri" w:cs="Calibri"/>
          <w:b/>
          <w:lang w:val="es-ES_tradnl"/>
        </w:rPr>
        <w:t>en nuestra escuela</w:t>
      </w:r>
      <w:r w:rsidR="006D030F" w:rsidRPr="003E5160">
        <w:rPr>
          <w:rFonts w:ascii="Calibri" w:hAnsi="Calibri" w:cs="Calibri"/>
          <w:b/>
          <w:lang w:val="es-ES_tradnl"/>
        </w:rPr>
        <w:t>?</w:t>
      </w:r>
    </w:p>
    <w:p w:rsidR="00981788" w:rsidRPr="003E5160" w:rsidRDefault="006D030F" w:rsidP="006D030F">
      <w:pPr>
        <w:rPr>
          <w:rFonts w:ascii="Calibri" w:hAnsi="Calibri" w:cs="Calibri"/>
          <w:lang w:val="es-ES_tradnl"/>
        </w:rPr>
      </w:pPr>
      <w:r w:rsidRPr="003E5160">
        <w:rPr>
          <w:rFonts w:ascii="Calibri" w:hAnsi="Calibri" w:cs="Calibri"/>
          <w:b/>
          <w:lang w:val="es-ES_tradnl"/>
        </w:rPr>
        <w:tab/>
      </w:r>
      <w:r w:rsidR="00981788" w:rsidRPr="003E5160">
        <w:rPr>
          <w:rFonts w:ascii="Calibri" w:hAnsi="Calibri" w:cs="Calibri"/>
          <w:lang w:val="es-ES_tradnl"/>
        </w:rPr>
        <w:t>¿Está satisfec</w:t>
      </w:r>
      <w:r w:rsidR="00704C1F">
        <w:rPr>
          <w:rFonts w:ascii="Calibri" w:hAnsi="Calibri" w:cs="Calibri"/>
          <w:lang w:val="es-ES_tradnl"/>
        </w:rPr>
        <w:t>h</w:t>
      </w:r>
      <w:r w:rsidR="00981788" w:rsidRPr="003E5160">
        <w:rPr>
          <w:rFonts w:ascii="Calibri" w:hAnsi="Calibri" w:cs="Calibri"/>
          <w:lang w:val="es-ES_tradnl"/>
        </w:rPr>
        <w:t>o nuestro director/a con los cursos que se imparten actualmente? ¿Cree que son rigurosos, apropiados y que cumplen los estándares de la industria? ¿O piensa nuestro director/a que es hora de adoptar nuevos cursos que cumplan mejor con las exigencias del mercado laboral actual?</w:t>
      </w:r>
    </w:p>
    <w:p w:rsidR="006D030F" w:rsidRPr="003E5160" w:rsidRDefault="006D030F" w:rsidP="006D030F">
      <w:pPr>
        <w:rPr>
          <w:rFonts w:ascii="Calibri" w:hAnsi="Calibri" w:cs="Calibri"/>
          <w:lang w:val="es-ES_tradnl"/>
        </w:rPr>
      </w:pPr>
    </w:p>
    <w:p w:rsidR="006D030F" w:rsidRPr="003E5160" w:rsidRDefault="006D030F" w:rsidP="006D030F">
      <w:pPr>
        <w:rPr>
          <w:rFonts w:ascii="Calibri" w:hAnsi="Calibri" w:cs="Calibri"/>
          <w:b/>
          <w:lang w:val="es-ES_tradnl"/>
        </w:rPr>
      </w:pPr>
      <w:r w:rsidRPr="003E5160">
        <w:rPr>
          <w:rFonts w:ascii="Calibri" w:hAnsi="Calibri" w:cs="Calibri"/>
          <w:lang w:val="es-ES_tradnl"/>
        </w:rPr>
        <w:tab/>
      </w:r>
      <w:r w:rsidR="00981788" w:rsidRPr="003E5160">
        <w:rPr>
          <w:rFonts w:ascii="Calibri" w:hAnsi="Calibri" w:cs="Calibri"/>
          <w:lang w:val="es-ES_tradnl"/>
        </w:rPr>
        <w:t>¿Cuál es el proceso usado en nuestra escuela para identificar</w:t>
      </w:r>
      <w:r w:rsidRPr="003E5160">
        <w:rPr>
          <w:rFonts w:ascii="Calibri" w:hAnsi="Calibri" w:cs="Calibri"/>
          <w:lang w:val="es-ES_tradnl"/>
        </w:rPr>
        <w:t xml:space="preserve">, </w:t>
      </w:r>
      <w:r w:rsidR="00704C1F">
        <w:rPr>
          <w:rFonts w:ascii="Calibri" w:hAnsi="Calibri" w:cs="Calibri"/>
          <w:lang w:val="es-ES_tradnl"/>
        </w:rPr>
        <w:t>decidir y adoptar nue</w:t>
      </w:r>
      <w:r w:rsidR="00981788" w:rsidRPr="003E5160">
        <w:rPr>
          <w:rFonts w:ascii="Calibri" w:hAnsi="Calibri" w:cs="Calibri"/>
          <w:lang w:val="es-ES_tradnl"/>
        </w:rPr>
        <w:t>vos cursos</w:t>
      </w:r>
      <w:r w:rsidRPr="003E5160">
        <w:rPr>
          <w:rFonts w:ascii="Calibri" w:hAnsi="Calibri" w:cs="Calibri"/>
          <w:lang w:val="es-ES_tradnl"/>
        </w:rPr>
        <w:t>?</w:t>
      </w:r>
    </w:p>
    <w:p w:rsidR="006D030F" w:rsidRPr="003E5160" w:rsidRDefault="006D030F" w:rsidP="006D030F">
      <w:pPr>
        <w:rPr>
          <w:rFonts w:ascii="Calibri" w:hAnsi="Calibri" w:cs="Calibri"/>
          <w:lang w:val="es-ES_tradnl"/>
        </w:rPr>
      </w:pPr>
    </w:p>
    <w:p w:rsidR="006D030F" w:rsidRPr="003E5160" w:rsidRDefault="00694FD7" w:rsidP="006D030F">
      <w:pPr>
        <w:rPr>
          <w:rFonts w:ascii="Calibri" w:hAnsi="Calibri" w:cs="Calibri"/>
          <w:b/>
          <w:bCs/>
          <w:color w:val="222222"/>
          <w:lang w:val="es-ES_tradnl"/>
        </w:rPr>
      </w:pPr>
      <w:r w:rsidRPr="003E5160">
        <w:rPr>
          <w:rFonts w:ascii="Calibri" w:hAnsi="Calibri" w:cs="Calibri"/>
          <w:b/>
          <w:bCs/>
          <w:color w:val="000000"/>
          <w:lang w:val="es-ES_tradnl"/>
        </w:rPr>
        <w:t>¿Tienen los estudiantes acceso a una amplia selección de libros especializados</w:t>
      </w:r>
      <w:r w:rsidR="006D030F" w:rsidRPr="003E5160">
        <w:rPr>
          <w:rFonts w:ascii="Calibri" w:hAnsi="Calibri" w:cs="Calibri"/>
          <w:b/>
          <w:bCs/>
          <w:color w:val="222222"/>
          <w:lang w:val="es-ES_tradnl"/>
        </w:rPr>
        <w:t xml:space="preserve">, </w:t>
      </w:r>
      <w:r w:rsidRPr="003E5160">
        <w:rPr>
          <w:rFonts w:ascii="Calibri" w:hAnsi="Calibri" w:cs="Calibri"/>
          <w:b/>
          <w:bCs/>
          <w:color w:val="222222"/>
          <w:lang w:val="es-ES_tradnl"/>
        </w:rPr>
        <w:t>bases de datos y otras fuentes de aprendizaje</w:t>
      </w:r>
      <w:r w:rsidR="006D030F" w:rsidRPr="003E5160">
        <w:rPr>
          <w:rFonts w:ascii="Calibri" w:hAnsi="Calibri" w:cs="Calibri"/>
          <w:b/>
          <w:bCs/>
          <w:color w:val="222222"/>
          <w:lang w:val="es-ES_tradnl"/>
        </w:rPr>
        <w:t>?</w:t>
      </w:r>
    </w:p>
    <w:p w:rsidR="006D030F" w:rsidRPr="003E5160" w:rsidRDefault="006D030F" w:rsidP="006D030F">
      <w:pPr>
        <w:rPr>
          <w:rFonts w:ascii="Calibri" w:hAnsi="Calibri" w:cs="Calibri"/>
          <w:b/>
          <w:bCs/>
          <w:color w:val="222222"/>
          <w:lang w:val="es-ES_tradnl"/>
        </w:rPr>
      </w:pPr>
      <w:r w:rsidRPr="003E5160">
        <w:rPr>
          <w:rFonts w:ascii="Calibri" w:hAnsi="Calibri" w:cs="Calibri"/>
          <w:color w:val="222222"/>
          <w:lang w:val="es-ES_tradnl"/>
        </w:rPr>
        <w:tab/>
      </w:r>
      <w:r w:rsidR="00016302" w:rsidRPr="003E5160">
        <w:rPr>
          <w:rFonts w:ascii="Calibri" w:hAnsi="Calibri" w:cs="Calibri"/>
          <w:color w:val="222222"/>
          <w:lang w:val="es-ES_tradnl"/>
        </w:rPr>
        <w:t>Los recursos disponibles deberán reflejar el currículo escolar y las necesidades e intereses actuales de investigación, lectura y recreación de los estudiantes</w:t>
      </w:r>
      <w:r w:rsidRPr="003E5160">
        <w:rPr>
          <w:rFonts w:ascii="Calibri" w:hAnsi="Calibri" w:cs="Calibri"/>
          <w:color w:val="222222"/>
          <w:lang w:val="es-ES_tradnl"/>
        </w:rPr>
        <w:t>. </w:t>
      </w:r>
      <w:r w:rsidRPr="003E5160">
        <w:rPr>
          <w:rFonts w:ascii="Calibri" w:hAnsi="Calibri" w:cs="Calibri"/>
          <w:b/>
          <w:bCs/>
          <w:color w:val="222222"/>
          <w:lang w:val="es-ES_tradnl"/>
        </w:rPr>
        <w:br/>
      </w:r>
    </w:p>
    <w:p w:rsidR="006D030F" w:rsidRPr="003E5160" w:rsidRDefault="00981788" w:rsidP="006D030F">
      <w:pPr>
        <w:rPr>
          <w:rFonts w:ascii="Calibri" w:hAnsi="Calibri" w:cs="Calibri"/>
          <w:b/>
          <w:bCs/>
          <w:color w:val="222222"/>
          <w:lang w:val="es-ES_tradnl"/>
        </w:rPr>
      </w:pPr>
      <w:r w:rsidRPr="003E5160">
        <w:rPr>
          <w:rFonts w:ascii="Calibri" w:hAnsi="Calibri" w:cs="Calibri"/>
          <w:b/>
          <w:bCs/>
          <w:color w:val="222222"/>
          <w:lang w:val="es-ES_tradnl"/>
        </w:rPr>
        <w:t>¿Tienen los estudiantes acceso a tecnología actualizada incluyendo equipos, programa y redes de manera que puedan crear una biblioteca virtual que dé acceso a la libre información de los estudiantes</w:t>
      </w:r>
      <w:r w:rsidR="006D030F" w:rsidRPr="003E5160">
        <w:rPr>
          <w:rFonts w:ascii="Calibri" w:hAnsi="Calibri" w:cs="Calibri"/>
          <w:b/>
          <w:bCs/>
          <w:color w:val="222222"/>
          <w:lang w:val="es-ES_tradnl"/>
        </w:rPr>
        <w:t>?</w:t>
      </w:r>
    </w:p>
    <w:p w:rsidR="006D030F" w:rsidRPr="003E5160" w:rsidRDefault="006D030F" w:rsidP="006D030F">
      <w:pPr>
        <w:rPr>
          <w:rFonts w:ascii="Calibri" w:hAnsi="Calibri" w:cs="Calibri"/>
          <w:color w:val="222222"/>
          <w:lang w:val="es-ES_tradnl"/>
        </w:rPr>
      </w:pPr>
      <w:r w:rsidRPr="003E5160">
        <w:rPr>
          <w:rFonts w:ascii="Calibri" w:hAnsi="Calibri" w:cs="Calibri"/>
          <w:b/>
          <w:bCs/>
          <w:color w:val="222222"/>
          <w:lang w:val="es-ES_tradnl"/>
        </w:rPr>
        <w:tab/>
      </w:r>
      <w:r w:rsidR="00981788" w:rsidRPr="003E5160">
        <w:rPr>
          <w:rFonts w:ascii="Calibri" w:hAnsi="Calibri" w:cs="Calibri"/>
          <w:color w:val="222222"/>
          <w:lang w:val="es-ES_tradnl"/>
        </w:rPr>
        <w:t>¿Tienen todas las escuelas del distrito acceso al mismo nivel de tecnología</w:t>
      </w:r>
      <w:r w:rsidRPr="003E5160">
        <w:rPr>
          <w:rFonts w:ascii="Calibri" w:hAnsi="Calibri" w:cs="Calibri"/>
          <w:color w:val="222222"/>
          <w:lang w:val="es-ES_tradnl"/>
        </w:rPr>
        <w:t>?</w:t>
      </w:r>
    </w:p>
    <w:p w:rsidR="006D030F" w:rsidRPr="003E5160" w:rsidRDefault="006D030F" w:rsidP="006D030F">
      <w:pPr>
        <w:rPr>
          <w:rFonts w:ascii="Calibri" w:hAnsi="Calibri" w:cs="Calibri"/>
          <w:color w:val="222222"/>
          <w:lang w:val="es-ES_tradnl"/>
        </w:rPr>
      </w:pPr>
    </w:p>
    <w:p w:rsidR="006D030F" w:rsidRPr="003E5160" w:rsidRDefault="006D030F" w:rsidP="006D030F">
      <w:pPr>
        <w:rPr>
          <w:rFonts w:ascii="Calibri" w:hAnsi="Calibri" w:cs="Calibri"/>
          <w:color w:val="222222"/>
          <w:lang w:val="es-ES_tradnl"/>
        </w:rPr>
      </w:pPr>
      <w:r w:rsidRPr="003E5160">
        <w:rPr>
          <w:rFonts w:ascii="Calibri" w:hAnsi="Calibri" w:cs="Calibri"/>
          <w:color w:val="222222"/>
          <w:lang w:val="es-ES_tradnl"/>
        </w:rPr>
        <w:tab/>
      </w:r>
      <w:r w:rsidR="00981788" w:rsidRPr="003E5160">
        <w:rPr>
          <w:rFonts w:ascii="Calibri" w:hAnsi="Calibri" w:cs="Calibri"/>
          <w:color w:val="222222"/>
          <w:lang w:val="es-ES_tradnl"/>
        </w:rPr>
        <w:t>¿Cómo se comparan los recursos digitales</w:t>
      </w:r>
      <w:r w:rsidRPr="003E5160">
        <w:rPr>
          <w:rFonts w:ascii="Calibri" w:hAnsi="Calibri" w:cs="Calibri"/>
          <w:color w:val="222222"/>
          <w:lang w:val="es-ES_tradnl"/>
        </w:rPr>
        <w:t xml:space="preserve"> </w:t>
      </w:r>
      <w:proofErr w:type="spellStart"/>
      <w:r w:rsidRPr="003E5160">
        <w:rPr>
          <w:rFonts w:ascii="Calibri" w:hAnsi="Calibri" w:cs="Calibri"/>
          <w:i/>
          <w:color w:val="222222"/>
          <w:lang w:val="es-ES_tradnl"/>
        </w:rPr>
        <w:t>eResources</w:t>
      </w:r>
      <w:proofErr w:type="spellEnd"/>
      <w:r w:rsidRPr="003E5160">
        <w:rPr>
          <w:rFonts w:ascii="Calibri" w:hAnsi="Calibri" w:cs="Calibri"/>
          <w:color w:val="222222"/>
          <w:lang w:val="es-ES_tradnl"/>
        </w:rPr>
        <w:t xml:space="preserve"> </w:t>
      </w:r>
      <w:r w:rsidR="00981788" w:rsidRPr="003E5160">
        <w:rPr>
          <w:rFonts w:ascii="Calibri" w:hAnsi="Calibri" w:cs="Calibri"/>
          <w:color w:val="222222"/>
          <w:lang w:val="es-ES_tradnl"/>
        </w:rPr>
        <w:t>de su escuela con los de otras escuelas del distrito</w:t>
      </w:r>
      <w:r w:rsidRPr="003E5160">
        <w:rPr>
          <w:rFonts w:ascii="Calibri" w:hAnsi="Calibri" w:cs="Calibri"/>
          <w:color w:val="222222"/>
          <w:lang w:val="es-ES_tradnl"/>
        </w:rPr>
        <w:t>?</w:t>
      </w:r>
    </w:p>
    <w:p w:rsidR="00A859EF" w:rsidRPr="003E5160" w:rsidRDefault="00A859EF">
      <w:pPr>
        <w:rPr>
          <w:lang w:val="es-ES_tradnl"/>
        </w:rPr>
      </w:pPr>
    </w:p>
    <w:sectPr w:rsidR="00A859EF" w:rsidRPr="003E5160" w:rsidSect="00DF4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characterSpacingControl w:val="doNotCompress"/>
  <w:compat>
    <w:compatSetting w:name="compatibilityMode" w:uri="http://schemas.microsoft.com/office/word" w:val="12"/>
  </w:compat>
  <w:rsids>
    <w:rsidRoot w:val="006D030F"/>
    <w:rsid w:val="00016302"/>
    <w:rsid w:val="00030D61"/>
    <w:rsid w:val="00042C0C"/>
    <w:rsid w:val="00092B38"/>
    <w:rsid w:val="00095B83"/>
    <w:rsid w:val="000B6538"/>
    <w:rsid w:val="00161FE0"/>
    <w:rsid w:val="002D1578"/>
    <w:rsid w:val="00307E9E"/>
    <w:rsid w:val="003E2FB5"/>
    <w:rsid w:val="003E5160"/>
    <w:rsid w:val="00497DEF"/>
    <w:rsid w:val="004E2EC2"/>
    <w:rsid w:val="005265B5"/>
    <w:rsid w:val="00694FD7"/>
    <w:rsid w:val="00695C64"/>
    <w:rsid w:val="006D030F"/>
    <w:rsid w:val="006D30D0"/>
    <w:rsid w:val="006D448F"/>
    <w:rsid w:val="00704C1F"/>
    <w:rsid w:val="007217F5"/>
    <w:rsid w:val="007308DE"/>
    <w:rsid w:val="0075467F"/>
    <w:rsid w:val="008514B9"/>
    <w:rsid w:val="00863BF8"/>
    <w:rsid w:val="00981788"/>
    <w:rsid w:val="009C7253"/>
    <w:rsid w:val="009D0F50"/>
    <w:rsid w:val="009E2883"/>
    <w:rsid w:val="00A158B5"/>
    <w:rsid w:val="00A17272"/>
    <w:rsid w:val="00A859EF"/>
    <w:rsid w:val="00AC3C5B"/>
    <w:rsid w:val="00B52442"/>
    <w:rsid w:val="00BA3754"/>
    <w:rsid w:val="00C6434D"/>
    <w:rsid w:val="00C6452E"/>
    <w:rsid w:val="00CE3097"/>
    <w:rsid w:val="00DE2B63"/>
    <w:rsid w:val="00DF4693"/>
    <w:rsid w:val="00E6155C"/>
    <w:rsid w:val="00EA6C1E"/>
    <w:rsid w:val="00FB53D6"/>
    <w:rsid w:val="00FC6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30F"/>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030F"/>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6D030F"/>
    <w:rPr>
      <w:rFonts w:ascii="Tahoma" w:hAnsi="Tahoma" w:cs="Tahoma"/>
      <w:sz w:val="16"/>
      <w:szCs w:val="16"/>
    </w:rPr>
  </w:style>
  <w:style w:type="character" w:customStyle="1" w:styleId="BalloonTextChar">
    <w:name w:val="Balloon Text Char"/>
    <w:basedOn w:val="DefaultParagraphFont"/>
    <w:link w:val="BalloonText"/>
    <w:uiPriority w:val="99"/>
    <w:semiHidden/>
    <w:rsid w:val="006D030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30F"/>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030F"/>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6D030F"/>
    <w:rPr>
      <w:rFonts w:ascii="Tahoma" w:hAnsi="Tahoma" w:cs="Tahoma"/>
      <w:sz w:val="16"/>
      <w:szCs w:val="16"/>
    </w:rPr>
  </w:style>
  <w:style w:type="character" w:customStyle="1" w:styleId="BalloonTextChar">
    <w:name w:val="Balloon Text Char"/>
    <w:basedOn w:val="DefaultParagraphFont"/>
    <w:link w:val="BalloonText"/>
    <w:uiPriority w:val="99"/>
    <w:semiHidden/>
    <w:rsid w:val="006D03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dsynergy.org/wp-content/uploads/2011/09/Skills1.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edsynergy.org/wp-content/uploads/2011/09/ICT1.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 Torres</dc:creator>
  <cp:lastModifiedBy>Gary Page</cp:lastModifiedBy>
  <cp:revision>2</cp:revision>
  <cp:lastPrinted>2013-03-07T18:13:00Z</cp:lastPrinted>
  <dcterms:created xsi:type="dcterms:W3CDTF">2013-03-12T23:46:00Z</dcterms:created>
  <dcterms:modified xsi:type="dcterms:W3CDTF">2013-03-12T23:46:00Z</dcterms:modified>
</cp:coreProperties>
</file>